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4B768">
      <w:pPr>
        <w:keepNext w:val="0"/>
        <w:keepLines w:val="0"/>
        <w:pageBreakBefore w:val="0"/>
        <w:widowControl w:val="0"/>
        <w:kinsoku/>
        <w:wordWrap/>
        <w:overflowPunct/>
        <w:topLinePunct w:val="0"/>
        <w:autoSpaceDE/>
        <w:autoSpaceDN/>
        <w:bidi w:val="0"/>
        <w:adjustRightInd/>
        <w:snapToGrid/>
        <w:spacing w:line="216" w:lineRule="auto"/>
        <w:jc w:val="left"/>
        <w:textAlignment w:val="auto"/>
        <w:outlineLvl w:val="0"/>
        <w:rPr>
          <w:rFonts w:hint="default"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附件1：</w:t>
      </w:r>
    </w:p>
    <w:p w14:paraId="4F223FB3">
      <w:pPr>
        <w:keepNext w:val="0"/>
        <w:keepLines w:val="0"/>
        <w:pageBreakBefore w:val="0"/>
        <w:widowControl w:val="0"/>
        <w:kinsoku/>
        <w:wordWrap/>
        <w:overflowPunct/>
        <w:topLinePunct w:val="0"/>
        <w:autoSpaceDE/>
        <w:autoSpaceDN/>
        <w:bidi w:val="0"/>
        <w:adjustRightInd/>
        <w:snapToGrid/>
        <w:spacing w:line="216" w:lineRule="auto"/>
        <w:ind w:firstLine="703" w:firstLineChars="200"/>
        <w:jc w:val="center"/>
        <w:textAlignment w:val="auto"/>
        <w:outlineLvl w:val="0"/>
        <w:rPr>
          <w:rFonts w:hint="eastAsia" w:ascii="方正仿宋_GB2312" w:hAnsi="方正仿宋_GB2312" w:eastAsia="方正仿宋_GB2312" w:cs="方正仿宋_GB2312"/>
          <w:b/>
          <w:bCs/>
          <w:spacing w:val="-5"/>
          <w:sz w:val="36"/>
          <w:szCs w:val="36"/>
          <w:lang w:val="en-US" w:eastAsia="zh-CN"/>
        </w:rPr>
      </w:pPr>
      <w:r>
        <w:rPr>
          <w:rFonts w:hint="default" w:ascii="方正仿宋_GB2312" w:hAnsi="方正仿宋_GB2312" w:eastAsia="方正仿宋_GB2312" w:cs="方正仿宋_GB2312"/>
          <w:b/>
          <w:bCs/>
          <w:spacing w:val="-5"/>
          <w:sz w:val="36"/>
          <w:szCs w:val="36"/>
          <w:lang w:val="en-US" w:eastAsia="zh-CN"/>
        </w:rPr>
        <w:t>教学场所管理责任区域划分表</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790"/>
        <w:gridCol w:w="1603"/>
        <w:gridCol w:w="2442"/>
        <w:gridCol w:w="3582"/>
      </w:tblGrid>
      <w:tr w14:paraId="568F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01" w:hRule="atLeast"/>
        </w:trPr>
        <w:tc>
          <w:tcPr>
            <w:tcW w:w="469" w:type="pct"/>
            <w:vAlign w:val="center"/>
          </w:tcPr>
          <w:p w14:paraId="4E9F1355">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校区</w:t>
            </w:r>
          </w:p>
        </w:tc>
        <w:tc>
          <w:tcPr>
            <w:tcW w:w="952" w:type="pct"/>
            <w:vAlign w:val="center"/>
          </w:tcPr>
          <w:p w14:paraId="7AAFBD7D">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教学楼</w:t>
            </w:r>
          </w:p>
        </w:tc>
        <w:tc>
          <w:tcPr>
            <w:tcW w:w="1450" w:type="pct"/>
            <w:vAlign w:val="center"/>
          </w:tcPr>
          <w:p w14:paraId="0ED7E92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管理责任单位</w:t>
            </w:r>
          </w:p>
        </w:tc>
        <w:tc>
          <w:tcPr>
            <w:tcW w:w="2127" w:type="pct"/>
            <w:vAlign w:val="center"/>
          </w:tcPr>
          <w:p w14:paraId="6B74BEDD">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教室卫生负责单位</w:t>
            </w:r>
          </w:p>
        </w:tc>
      </w:tr>
      <w:tr w14:paraId="44EF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restart"/>
            <w:tcBorders>
              <w:bottom w:val="nil"/>
            </w:tcBorders>
            <w:vAlign w:val="center"/>
          </w:tcPr>
          <w:p w14:paraId="186094AB">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p w14:paraId="5C59175F">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雨花</w:t>
            </w:r>
          </w:p>
        </w:tc>
        <w:tc>
          <w:tcPr>
            <w:tcW w:w="952" w:type="pct"/>
            <w:vMerge w:val="restart"/>
            <w:tcBorders>
              <w:bottom w:val="nil"/>
            </w:tcBorders>
            <w:vAlign w:val="center"/>
          </w:tcPr>
          <w:p w14:paraId="2FD95FB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0"/>
                <w:sz w:val="21"/>
                <w:szCs w:val="21"/>
              </w:rPr>
              <w:t>第</w:t>
            </w:r>
            <w:r>
              <w:rPr>
                <w:rFonts w:hint="eastAsia" w:ascii="方正仿宋_GB2312" w:hAnsi="方正仿宋_GB2312" w:eastAsia="方正仿宋_GB2312" w:cs="方正仿宋_GB2312"/>
                <w:spacing w:val="-27"/>
                <w:sz w:val="21"/>
                <w:szCs w:val="21"/>
              </w:rPr>
              <w:t xml:space="preserve"> </w:t>
            </w:r>
            <w:r>
              <w:rPr>
                <w:rFonts w:hint="eastAsia" w:ascii="方正仿宋_GB2312" w:hAnsi="方正仿宋_GB2312" w:eastAsia="方正仿宋_GB2312" w:cs="方正仿宋_GB2312"/>
                <w:spacing w:val="-10"/>
                <w:sz w:val="21"/>
                <w:szCs w:val="21"/>
              </w:rPr>
              <w:t>1</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10"/>
                <w:sz w:val="21"/>
                <w:szCs w:val="21"/>
              </w:rPr>
              <w:t>教学楼</w:t>
            </w:r>
          </w:p>
        </w:tc>
        <w:tc>
          <w:tcPr>
            <w:tcW w:w="1450" w:type="pct"/>
            <w:vMerge w:val="restart"/>
            <w:tcBorders>
              <w:bottom w:val="nil"/>
            </w:tcBorders>
            <w:vAlign w:val="center"/>
          </w:tcPr>
          <w:p w14:paraId="7E8411D4">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艺术设计学院（湘</w:t>
            </w:r>
            <w:r>
              <w:rPr>
                <w:rFonts w:hint="eastAsia" w:ascii="方正仿宋_GB2312" w:hAnsi="方正仿宋_GB2312" w:eastAsia="方正仿宋_GB2312" w:cs="方正仿宋_GB2312"/>
                <w:spacing w:val="-5"/>
                <w:sz w:val="21"/>
                <w:szCs w:val="21"/>
              </w:rPr>
              <w:t>瓷学院）</w:t>
            </w:r>
          </w:p>
        </w:tc>
        <w:tc>
          <w:tcPr>
            <w:tcW w:w="2127" w:type="pct"/>
            <w:vAlign w:val="center"/>
          </w:tcPr>
          <w:p w14:paraId="4BFDD9C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1</w:t>
            </w:r>
            <w:r>
              <w:rPr>
                <w:rFonts w:hint="eastAsia" w:ascii="方正仿宋_GB2312" w:hAnsi="方正仿宋_GB2312" w:eastAsia="方正仿宋_GB2312" w:cs="方正仿宋_GB2312"/>
                <w:spacing w:val="-40"/>
                <w:sz w:val="21"/>
                <w:szCs w:val="21"/>
              </w:rPr>
              <w:t xml:space="preserve"> </w:t>
            </w:r>
            <w:r>
              <w:rPr>
                <w:rFonts w:hint="eastAsia" w:ascii="方正仿宋_GB2312" w:hAnsi="方正仿宋_GB2312" w:eastAsia="方正仿宋_GB2312" w:cs="方正仿宋_GB2312"/>
                <w:spacing w:val="-3"/>
                <w:sz w:val="21"/>
                <w:szCs w:val="21"/>
              </w:rPr>
              <w:t>楼~3</w:t>
            </w:r>
            <w:r>
              <w:rPr>
                <w:rFonts w:hint="eastAsia" w:ascii="方正仿宋_GB2312" w:hAnsi="方正仿宋_GB2312" w:eastAsia="方正仿宋_GB2312" w:cs="方正仿宋_GB2312"/>
                <w:spacing w:val="-48"/>
                <w:sz w:val="21"/>
                <w:szCs w:val="21"/>
              </w:rPr>
              <w:t xml:space="preserve"> </w:t>
            </w:r>
            <w:r>
              <w:rPr>
                <w:rFonts w:hint="eastAsia" w:ascii="方正仿宋_GB2312" w:hAnsi="方正仿宋_GB2312" w:eastAsia="方正仿宋_GB2312" w:cs="方正仿宋_GB2312"/>
                <w:spacing w:val="-3"/>
                <w:sz w:val="21"/>
                <w:szCs w:val="21"/>
              </w:rPr>
              <w:t>楼：人工智能学院</w:t>
            </w:r>
          </w:p>
        </w:tc>
      </w:tr>
      <w:tr w14:paraId="567E1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52CA2A1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top w:val="nil"/>
            </w:tcBorders>
            <w:vAlign w:val="center"/>
          </w:tcPr>
          <w:p w14:paraId="1C09DD4F">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nil"/>
            </w:tcBorders>
            <w:vAlign w:val="center"/>
          </w:tcPr>
          <w:p w14:paraId="03AC460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6CD3D7C5">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4</w:t>
            </w:r>
            <w:r>
              <w:rPr>
                <w:rFonts w:hint="eastAsia" w:ascii="方正仿宋_GB2312" w:hAnsi="方正仿宋_GB2312" w:eastAsia="方正仿宋_GB2312" w:cs="方正仿宋_GB2312"/>
                <w:spacing w:val="-38"/>
                <w:sz w:val="21"/>
                <w:szCs w:val="21"/>
              </w:rPr>
              <w:t xml:space="preserve"> </w:t>
            </w:r>
            <w:r>
              <w:rPr>
                <w:rFonts w:hint="eastAsia" w:ascii="方正仿宋_GB2312" w:hAnsi="方正仿宋_GB2312" w:eastAsia="方正仿宋_GB2312" w:cs="方正仿宋_GB2312"/>
                <w:spacing w:val="-2"/>
                <w:sz w:val="21"/>
                <w:szCs w:val="21"/>
              </w:rPr>
              <w:t>楼~6</w:t>
            </w:r>
            <w:r>
              <w:rPr>
                <w:rFonts w:hint="eastAsia" w:ascii="方正仿宋_GB2312" w:hAnsi="方正仿宋_GB2312" w:eastAsia="方正仿宋_GB2312" w:cs="方正仿宋_GB2312"/>
                <w:spacing w:val="-48"/>
                <w:sz w:val="21"/>
                <w:szCs w:val="21"/>
              </w:rPr>
              <w:t xml:space="preserve"> </w:t>
            </w:r>
            <w:r>
              <w:rPr>
                <w:rFonts w:hint="eastAsia" w:ascii="方正仿宋_GB2312" w:hAnsi="方正仿宋_GB2312" w:eastAsia="方正仿宋_GB2312" w:cs="方正仿宋_GB2312"/>
                <w:spacing w:val="-2"/>
                <w:sz w:val="21"/>
                <w:szCs w:val="21"/>
              </w:rPr>
              <w:t>楼：艺术设计学院（湘瓷学</w:t>
            </w:r>
            <w:r>
              <w:rPr>
                <w:rFonts w:hint="eastAsia" w:ascii="方正仿宋_GB2312" w:hAnsi="方正仿宋_GB2312" w:eastAsia="方正仿宋_GB2312" w:cs="方正仿宋_GB2312"/>
                <w:spacing w:val="-6"/>
                <w:sz w:val="21"/>
                <w:szCs w:val="21"/>
              </w:rPr>
              <w:t>院）</w:t>
            </w:r>
          </w:p>
        </w:tc>
      </w:tr>
      <w:tr w14:paraId="14ABB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7D3816A5">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Align w:val="center"/>
          </w:tcPr>
          <w:p w14:paraId="3B980C81">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第</w:t>
            </w:r>
            <w:r>
              <w:rPr>
                <w:rFonts w:hint="eastAsia" w:ascii="方正仿宋_GB2312" w:hAnsi="方正仿宋_GB2312" w:eastAsia="方正仿宋_GB2312" w:cs="方正仿宋_GB2312"/>
                <w:spacing w:val="-36"/>
                <w:sz w:val="21"/>
                <w:szCs w:val="21"/>
              </w:rPr>
              <w:t xml:space="preserve"> </w:t>
            </w:r>
            <w:r>
              <w:rPr>
                <w:rFonts w:hint="eastAsia" w:ascii="方正仿宋_GB2312" w:hAnsi="方正仿宋_GB2312" w:eastAsia="方正仿宋_GB2312" w:cs="方正仿宋_GB2312"/>
                <w:spacing w:val="-8"/>
                <w:sz w:val="21"/>
                <w:szCs w:val="21"/>
              </w:rPr>
              <w:t>4</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8"/>
                <w:sz w:val="21"/>
                <w:szCs w:val="21"/>
              </w:rPr>
              <w:t>教学楼</w:t>
            </w:r>
          </w:p>
        </w:tc>
        <w:tc>
          <w:tcPr>
            <w:tcW w:w="1450" w:type="pct"/>
            <w:vAlign w:val="center"/>
          </w:tcPr>
          <w:p w14:paraId="6004418C">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艺术设计学院（湘</w:t>
            </w:r>
            <w:r>
              <w:rPr>
                <w:rFonts w:hint="eastAsia" w:ascii="方正仿宋_GB2312" w:hAnsi="方正仿宋_GB2312" w:eastAsia="方正仿宋_GB2312" w:cs="方正仿宋_GB2312"/>
                <w:spacing w:val="-5"/>
                <w:sz w:val="21"/>
                <w:szCs w:val="21"/>
              </w:rPr>
              <w:t>瓷学院）</w:t>
            </w:r>
          </w:p>
        </w:tc>
        <w:tc>
          <w:tcPr>
            <w:tcW w:w="2127" w:type="pct"/>
            <w:vAlign w:val="center"/>
          </w:tcPr>
          <w:p w14:paraId="0586470F">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艺术设计学院（湘瓷学院）</w:t>
            </w:r>
          </w:p>
        </w:tc>
      </w:tr>
      <w:tr w14:paraId="2A69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23777D4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Align w:val="center"/>
          </w:tcPr>
          <w:p w14:paraId="4A500BFB">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pacing w:val="-4"/>
                <w:sz w:val="21"/>
                <w:szCs w:val="21"/>
              </w:rPr>
            </w:pPr>
            <w:r>
              <w:rPr>
                <w:rFonts w:hint="eastAsia" w:ascii="方正仿宋_GB2312" w:hAnsi="方正仿宋_GB2312" w:eastAsia="方正仿宋_GB2312" w:cs="方正仿宋_GB2312"/>
                <w:spacing w:val="-4"/>
                <w:sz w:val="21"/>
                <w:szCs w:val="21"/>
              </w:rPr>
              <w:t>第</w:t>
            </w:r>
            <w:r>
              <w:rPr>
                <w:rFonts w:hint="eastAsia" w:ascii="方正仿宋_GB2312" w:hAnsi="方正仿宋_GB2312" w:eastAsia="方正仿宋_GB2312" w:cs="方正仿宋_GB2312"/>
                <w:spacing w:val="-26"/>
                <w:sz w:val="21"/>
                <w:szCs w:val="21"/>
              </w:rPr>
              <w:t xml:space="preserve"> </w:t>
            </w:r>
            <w:r>
              <w:rPr>
                <w:rFonts w:hint="eastAsia" w:ascii="方正仿宋_GB2312" w:hAnsi="方正仿宋_GB2312" w:eastAsia="方正仿宋_GB2312" w:cs="方正仿宋_GB2312"/>
                <w:spacing w:val="-4"/>
                <w:sz w:val="21"/>
                <w:szCs w:val="21"/>
              </w:rPr>
              <w:t>5</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4"/>
                <w:sz w:val="21"/>
                <w:szCs w:val="21"/>
              </w:rPr>
              <w:t>教学楼</w:t>
            </w:r>
          </w:p>
          <w:p w14:paraId="41B99598">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（含阶一、阶二）</w:t>
            </w:r>
          </w:p>
        </w:tc>
        <w:tc>
          <w:tcPr>
            <w:tcW w:w="1450" w:type="pct"/>
            <w:vAlign w:val="center"/>
          </w:tcPr>
          <w:p w14:paraId="377B036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艺术设计学院（湘</w:t>
            </w:r>
            <w:r>
              <w:rPr>
                <w:rFonts w:hint="eastAsia" w:ascii="方正仿宋_GB2312" w:hAnsi="方正仿宋_GB2312" w:eastAsia="方正仿宋_GB2312" w:cs="方正仿宋_GB2312"/>
                <w:spacing w:val="-5"/>
                <w:sz w:val="21"/>
                <w:szCs w:val="21"/>
              </w:rPr>
              <w:t>瓷学院）</w:t>
            </w:r>
          </w:p>
        </w:tc>
        <w:tc>
          <w:tcPr>
            <w:tcW w:w="2127" w:type="pct"/>
            <w:vAlign w:val="center"/>
          </w:tcPr>
          <w:p w14:paraId="0B76D048">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艺术设计学院（湘瓷学院）</w:t>
            </w:r>
          </w:p>
        </w:tc>
      </w:tr>
      <w:tr w14:paraId="46A7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3DCBDB06">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tcBorders>
              <w:bottom w:val="nil"/>
            </w:tcBorders>
            <w:vAlign w:val="center"/>
          </w:tcPr>
          <w:p w14:paraId="5EBF6343">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第</w:t>
            </w:r>
            <w:r>
              <w:rPr>
                <w:rFonts w:hint="eastAsia" w:ascii="方正仿宋_GB2312" w:hAnsi="方正仿宋_GB2312" w:eastAsia="方正仿宋_GB2312" w:cs="方正仿宋_GB2312"/>
                <w:spacing w:val="-32"/>
                <w:sz w:val="21"/>
                <w:szCs w:val="21"/>
              </w:rPr>
              <w:t xml:space="preserve"> </w:t>
            </w:r>
            <w:r>
              <w:rPr>
                <w:rFonts w:hint="eastAsia" w:ascii="方正仿宋_GB2312" w:hAnsi="方正仿宋_GB2312" w:eastAsia="方正仿宋_GB2312" w:cs="方正仿宋_GB2312"/>
                <w:spacing w:val="-9"/>
                <w:sz w:val="21"/>
                <w:szCs w:val="21"/>
              </w:rPr>
              <w:t>6</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9"/>
                <w:sz w:val="21"/>
                <w:szCs w:val="21"/>
              </w:rPr>
              <w:t>教学楼</w:t>
            </w:r>
          </w:p>
        </w:tc>
        <w:tc>
          <w:tcPr>
            <w:tcW w:w="1450" w:type="pct"/>
            <w:vMerge w:val="restart"/>
            <w:tcBorders>
              <w:bottom w:val="nil"/>
            </w:tcBorders>
            <w:vAlign w:val="center"/>
          </w:tcPr>
          <w:p w14:paraId="5B496B02">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人工智能学院</w:t>
            </w:r>
          </w:p>
        </w:tc>
        <w:tc>
          <w:tcPr>
            <w:tcW w:w="2127" w:type="pct"/>
            <w:vAlign w:val="center"/>
          </w:tcPr>
          <w:p w14:paraId="58FB4021">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2</w:t>
            </w:r>
            <w:r>
              <w:rPr>
                <w:rFonts w:hint="eastAsia" w:ascii="方正仿宋_GB2312" w:hAnsi="方正仿宋_GB2312" w:eastAsia="方正仿宋_GB2312" w:cs="方正仿宋_GB2312"/>
                <w:spacing w:val="-34"/>
                <w:sz w:val="21"/>
                <w:szCs w:val="21"/>
              </w:rPr>
              <w:t xml:space="preserve"> </w:t>
            </w:r>
            <w:r>
              <w:rPr>
                <w:rFonts w:hint="eastAsia" w:ascii="方正仿宋_GB2312" w:hAnsi="方正仿宋_GB2312" w:eastAsia="方正仿宋_GB2312" w:cs="方正仿宋_GB2312"/>
                <w:spacing w:val="-3"/>
                <w:sz w:val="21"/>
                <w:szCs w:val="21"/>
              </w:rPr>
              <w:t>楼、3</w:t>
            </w:r>
            <w:r>
              <w:rPr>
                <w:rFonts w:hint="eastAsia" w:ascii="方正仿宋_GB2312" w:hAnsi="方正仿宋_GB2312" w:eastAsia="方正仿宋_GB2312" w:cs="方正仿宋_GB2312"/>
                <w:spacing w:val="-45"/>
                <w:sz w:val="21"/>
                <w:szCs w:val="21"/>
              </w:rPr>
              <w:t xml:space="preserve"> </w:t>
            </w:r>
            <w:r>
              <w:rPr>
                <w:rFonts w:hint="eastAsia" w:ascii="方正仿宋_GB2312" w:hAnsi="方正仿宋_GB2312" w:eastAsia="方正仿宋_GB2312" w:cs="方正仿宋_GB2312"/>
                <w:spacing w:val="-3"/>
                <w:sz w:val="21"/>
                <w:szCs w:val="21"/>
              </w:rPr>
              <w:t>楼、6</w:t>
            </w:r>
            <w:r>
              <w:rPr>
                <w:rFonts w:hint="eastAsia" w:ascii="方正仿宋_GB2312" w:hAnsi="方正仿宋_GB2312" w:eastAsia="方正仿宋_GB2312" w:cs="方正仿宋_GB2312"/>
                <w:spacing w:val="-48"/>
                <w:sz w:val="21"/>
                <w:szCs w:val="21"/>
              </w:rPr>
              <w:t xml:space="preserve"> </w:t>
            </w:r>
            <w:r>
              <w:rPr>
                <w:rFonts w:hint="eastAsia" w:ascii="方正仿宋_GB2312" w:hAnsi="方正仿宋_GB2312" w:eastAsia="方正仿宋_GB2312" w:cs="方正仿宋_GB2312"/>
                <w:spacing w:val="-3"/>
                <w:sz w:val="21"/>
                <w:szCs w:val="21"/>
              </w:rPr>
              <w:t>楼：艺术设计学院</w:t>
            </w:r>
          </w:p>
          <w:p w14:paraId="567A987E">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（湘瓷学院）</w:t>
            </w:r>
          </w:p>
        </w:tc>
      </w:tr>
      <w:tr w14:paraId="71D8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15BB752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top w:val="nil"/>
            </w:tcBorders>
            <w:vAlign w:val="center"/>
          </w:tcPr>
          <w:p w14:paraId="159D284D">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nil"/>
            </w:tcBorders>
            <w:vAlign w:val="center"/>
          </w:tcPr>
          <w:p w14:paraId="78CA626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412E2EDE">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4</w:t>
            </w:r>
            <w:r>
              <w:rPr>
                <w:rFonts w:hint="eastAsia" w:ascii="方正仿宋_GB2312" w:hAnsi="方正仿宋_GB2312" w:eastAsia="方正仿宋_GB2312" w:cs="方正仿宋_GB2312"/>
                <w:spacing w:val="-37"/>
                <w:sz w:val="21"/>
                <w:szCs w:val="21"/>
              </w:rPr>
              <w:t xml:space="preserve"> </w:t>
            </w:r>
            <w:r>
              <w:rPr>
                <w:rFonts w:hint="eastAsia" w:ascii="方正仿宋_GB2312" w:hAnsi="方正仿宋_GB2312" w:eastAsia="方正仿宋_GB2312" w:cs="方正仿宋_GB2312"/>
                <w:spacing w:val="-3"/>
                <w:sz w:val="21"/>
                <w:szCs w:val="21"/>
              </w:rPr>
              <w:t>楼、5</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3"/>
                <w:sz w:val="21"/>
                <w:szCs w:val="21"/>
              </w:rPr>
              <w:t>楼：人工智能学院</w:t>
            </w:r>
          </w:p>
        </w:tc>
      </w:tr>
      <w:tr w14:paraId="74AB5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19EF36ED">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Align w:val="center"/>
          </w:tcPr>
          <w:p w14:paraId="01CA5248">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音乐楼</w:t>
            </w:r>
          </w:p>
        </w:tc>
        <w:tc>
          <w:tcPr>
            <w:tcW w:w="1450" w:type="pct"/>
            <w:vAlign w:val="center"/>
          </w:tcPr>
          <w:p w14:paraId="6006951F">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人文与音乐学院</w:t>
            </w:r>
          </w:p>
        </w:tc>
        <w:tc>
          <w:tcPr>
            <w:tcW w:w="2127" w:type="pct"/>
            <w:vAlign w:val="center"/>
          </w:tcPr>
          <w:p w14:paraId="18131235">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人文与音乐学院</w:t>
            </w:r>
          </w:p>
        </w:tc>
      </w:tr>
      <w:tr w14:paraId="3331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44582B2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tcBorders>
              <w:bottom w:val="nil"/>
            </w:tcBorders>
            <w:vAlign w:val="center"/>
          </w:tcPr>
          <w:p w14:paraId="6FB4AB4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p w14:paraId="3ED47C52">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7"/>
                <w:sz w:val="21"/>
                <w:szCs w:val="21"/>
              </w:rPr>
              <w:t>图书馆</w:t>
            </w:r>
          </w:p>
        </w:tc>
        <w:tc>
          <w:tcPr>
            <w:tcW w:w="1450" w:type="pct"/>
            <w:vMerge w:val="restart"/>
            <w:tcBorders>
              <w:bottom w:val="nil"/>
            </w:tcBorders>
            <w:vAlign w:val="center"/>
          </w:tcPr>
          <w:p w14:paraId="7D3B7064">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艺术设计学院（湘</w:t>
            </w:r>
            <w:r>
              <w:rPr>
                <w:rFonts w:hint="eastAsia" w:ascii="方正仿宋_GB2312" w:hAnsi="方正仿宋_GB2312" w:eastAsia="方正仿宋_GB2312" w:cs="方正仿宋_GB2312"/>
                <w:spacing w:val="-5"/>
                <w:sz w:val="21"/>
                <w:szCs w:val="21"/>
              </w:rPr>
              <w:t>瓷学院）</w:t>
            </w:r>
          </w:p>
        </w:tc>
        <w:tc>
          <w:tcPr>
            <w:tcW w:w="2127" w:type="pct"/>
            <w:vAlign w:val="center"/>
          </w:tcPr>
          <w:p w14:paraId="537C8711">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图一~图六：人文与音乐学院</w:t>
            </w:r>
          </w:p>
        </w:tc>
      </w:tr>
      <w:tr w14:paraId="4109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31E03B7B">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top w:val="nil"/>
            </w:tcBorders>
            <w:vAlign w:val="center"/>
          </w:tcPr>
          <w:p w14:paraId="6C053C1F">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nil"/>
            </w:tcBorders>
            <w:vAlign w:val="center"/>
          </w:tcPr>
          <w:p w14:paraId="2B7EBB30">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73B20DF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其他教室：艺术设计学院（湘瓷学</w:t>
            </w:r>
            <w:r>
              <w:rPr>
                <w:rFonts w:hint="eastAsia" w:ascii="方正仿宋_GB2312" w:hAnsi="方正仿宋_GB2312" w:eastAsia="方正仿宋_GB2312" w:cs="方正仿宋_GB2312"/>
                <w:spacing w:val="-6"/>
                <w:sz w:val="21"/>
                <w:szCs w:val="21"/>
              </w:rPr>
              <w:t>院）</w:t>
            </w:r>
          </w:p>
        </w:tc>
      </w:tr>
      <w:tr w14:paraId="562E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bottom w:val="nil"/>
            </w:tcBorders>
            <w:vAlign w:val="center"/>
          </w:tcPr>
          <w:p w14:paraId="10816C01">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tcBorders>
              <w:bottom w:val="nil"/>
            </w:tcBorders>
            <w:vAlign w:val="center"/>
          </w:tcPr>
          <w:p w14:paraId="71FC238A">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体育馆</w:t>
            </w:r>
          </w:p>
        </w:tc>
        <w:tc>
          <w:tcPr>
            <w:tcW w:w="1450" w:type="pct"/>
            <w:vMerge w:val="restart"/>
            <w:tcBorders>
              <w:bottom w:val="nil"/>
            </w:tcBorders>
            <w:vAlign w:val="center"/>
          </w:tcPr>
          <w:p w14:paraId="1DB9446E">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人文与音乐学院</w:t>
            </w:r>
          </w:p>
        </w:tc>
        <w:tc>
          <w:tcPr>
            <w:tcW w:w="2127" w:type="pct"/>
            <w:vAlign w:val="center"/>
          </w:tcPr>
          <w:p w14:paraId="05D0887D">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1</w:t>
            </w:r>
            <w:r>
              <w:rPr>
                <w:rFonts w:hint="eastAsia" w:ascii="方正仿宋_GB2312" w:hAnsi="方正仿宋_GB2312" w:eastAsia="方正仿宋_GB2312" w:cs="方正仿宋_GB2312"/>
                <w:spacing w:val="-45"/>
                <w:sz w:val="21"/>
                <w:szCs w:val="21"/>
              </w:rPr>
              <w:t xml:space="preserve"> </w:t>
            </w:r>
            <w:r>
              <w:rPr>
                <w:rFonts w:hint="eastAsia" w:ascii="方正仿宋_GB2312" w:hAnsi="方正仿宋_GB2312" w:eastAsia="方正仿宋_GB2312" w:cs="方正仿宋_GB2312"/>
                <w:spacing w:val="-3"/>
                <w:sz w:val="21"/>
                <w:szCs w:val="21"/>
              </w:rPr>
              <w:t>楼：素质教育学院</w:t>
            </w:r>
          </w:p>
        </w:tc>
      </w:tr>
      <w:tr w14:paraId="4EBFE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tcBorders>
            <w:vAlign w:val="center"/>
          </w:tcPr>
          <w:p w14:paraId="5D06FBB3">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top w:val="nil"/>
            </w:tcBorders>
            <w:vAlign w:val="center"/>
          </w:tcPr>
          <w:p w14:paraId="5455031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nil"/>
            </w:tcBorders>
            <w:vAlign w:val="center"/>
          </w:tcPr>
          <w:p w14:paraId="70877803">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14E035DF">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2</w:t>
            </w:r>
            <w:r>
              <w:rPr>
                <w:rFonts w:hint="eastAsia" w:ascii="方正仿宋_GB2312" w:hAnsi="方正仿宋_GB2312" w:eastAsia="方正仿宋_GB2312" w:cs="方正仿宋_GB2312"/>
                <w:spacing w:val="-36"/>
                <w:sz w:val="21"/>
                <w:szCs w:val="21"/>
              </w:rPr>
              <w:t xml:space="preserve"> </w:t>
            </w:r>
            <w:r>
              <w:rPr>
                <w:rFonts w:hint="eastAsia" w:ascii="方正仿宋_GB2312" w:hAnsi="方正仿宋_GB2312" w:eastAsia="方正仿宋_GB2312" w:cs="方正仿宋_GB2312"/>
                <w:spacing w:val="-3"/>
                <w:sz w:val="21"/>
                <w:szCs w:val="21"/>
              </w:rPr>
              <w:t>楼、3</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3"/>
                <w:sz w:val="21"/>
                <w:szCs w:val="21"/>
              </w:rPr>
              <w:t>楼：人文与音乐学院</w:t>
            </w:r>
          </w:p>
        </w:tc>
      </w:tr>
      <w:tr w14:paraId="3B83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restart"/>
            <w:vAlign w:val="center"/>
          </w:tcPr>
          <w:p w14:paraId="01A3C814">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pacing w:val="-3"/>
                <w:sz w:val="21"/>
                <w:szCs w:val="21"/>
              </w:rPr>
              <w:t>天心</w:t>
            </w:r>
            <w:r>
              <w:rPr>
                <w:rFonts w:hint="eastAsia" w:ascii="方正仿宋_GB2312" w:hAnsi="方正仿宋_GB2312" w:eastAsia="方正仿宋_GB2312" w:cs="方正仿宋_GB2312"/>
                <w:spacing w:val="-3"/>
                <w:sz w:val="21"/>
                <w:szCs w:val="21"/>
                <w:lang w:val="en-US" w:eastAsia="zh-CN"/>
              </w:rPr>
              <w:t>校区</w:t>
            </w:r>
            <w:r>
              <w:rPr>
                <w:rFonts w:hint="eastAsia" w:ascii="方正仿宋_GB2312" w:hAnsi="方正仿宋_GB2312" w:eastAsia="方正仿宋_GB2312" w:cs="方正仿宋_GB2312"/>
                <w:spacing w:val="-3"/>
                <w:sz w:val="21"/>
                <w:szCs w:val="21"/>
              </w:rPr>
              <w:t>南</w:t>
            </w:r>
            <w:r>
              <w:rPr>
                <w:rFonts w:hint="eastAsia" w:ascii="方正仿宋_GB2312" w:hAnsi="方正仿宋_GB2312" w:eastAsia="方正仿宋_GB2312" w:cs="方正仿宋_GB2312"/>
                <w:spacing w:val="-3"/>
                <w:sz w:val="21"/>
                <w:szCs w:val="21"/>
                <w:lang w:val="en-US" w:eastAsia="zh-CN"/>
              </w:rPr>
              <w:t>院</w:t>
            </w:r>
          </w:p>
        </w:tc>
        <w:tc>
          <w:tcPr>
            <w:tcW w:w="952" w:type="pct"/>
            <w:vAlign w:val="center"/>
          </w:tcPr>
          <w:p w14:paraId="3966496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0"/>
                <w:sz w:val="21"/>
                <w:szCs w:val="21"/>
              </w:rPr>
              <w:t>第</w:t>
            </w:r>
            <w:r>
              <w:rPr>
                <w:rFonts w:hint="eastAsia" w:ascii="方正仿宋_GB2312" w:hAnsi="方正仿宋_GB2312" w:eastAsia="方正仿宋_GB2312" w:cs="方正仿宋_GB2312"/>
                <w:spacing w:val="-27"/>
                <w:sz w:val="21"/>
                <w:szCs w:val="21"/>
              </w:rPr>
              <w:t xml:space="preserve"> </w:t>
            </w:r>
            <w:r>
              <w:rPr>
                <w:rFonts w:hint="eastAsia" w:ascii="方正仿宋_GB2312" w:hAnsi="方正仿宋_GB2312" w:eastAsia="方正仿宋_GB2312" w:cs="方正仿宋_GB2312"/>
                <w:spacing w:val="-10"/>
                <w:sz w:val="21"/>
                <w:szCs w:val="21"/>
              </w:rPr>
              <w:t>1</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10"/>
                <w:sz w:val="21"/>
                <w:szCs w:val="21"/>
              </w:rPr>
              <w:t>教学楼</w:t>
            </w:r>
          </w:p>
        </w:tc>
        <w:tc>
          <w:tcPr>
            <w:tcW w:w="1450" w:type="pct"/>
            <w:vAlign w:val="center"/>
          </w:tcPr>
          <w:p w14:paraId="0E13688D">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智能装备技术学院</w:t>
            </w:r>
          </w:p>
        </w:tc>
        <w:tc>
          <w:tcPr>
            <w:tcW w:w="2127" w:type="pct"/>
            <w:vAlign w:val="center"/>
          </w:tcPr>
          <w:p w14:paraId="2A02DE5D">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智能装备技术学院</w:t>
            </w:r>
          </w:p>
        </w:tc>
      </w:tr>
      <w:tr w14:paraId="779B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242EC897">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tcBorders>
              <w:bottom w:val="nil"/>
            </w:tcBorders>
            <w:vAlign w:val="center"/>
          </w:tcPr>
          <w:p w14:paraId="51C726A8">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第</w:t>
            </w:r>
            <w:r>
              <w:rPr>
                <w:rFonts w:hint="eastAsia" w:ascii="方正仿宋_GB2312" w:hAnsi="方正仿宋_GB2312" w:eastAsia="方正仿宋_GB2312" w:cs="方正仿宋_GB2312"/>
                <w:spacing w:val="-32"/>
                <w:sz w:val="21"/>
                <w:szCs w:val="21"/>
              </w:rPr>
              <w:t xml:space="preserve"> </w:t>
            </w:r>
            <w:r>
              <w:rPr>
                <w:rFonts w:hint="eastAsia" w:ascii="方正仿宋_GB2312" w:hAnsi="方正仿宋_GB2312" w:eastAsia="方正仿宋_GB2312" w:cs="方正仿宋_GB2312"/>
                <w:spacing w:val="-9"/>
                <w:sz w:val="21"/>
                <w:szCs w:val="21"/>
              </w:rPr>
              <w:t>2</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9"/>
                <w:sz w:val="21"/>
                <w:szCs w:val="21"/>
              </w:rPr>
              <w:t>教学楼</w:t>
            </w:r>
          </w:p>
        </w:tc>
        <w:tc>
          <w:tcPr>
            <w:tcW w:w="1450" w:type="pct"/>
            <w:vMerge w:val="restart"/>
            <w:tcBorders>
              <w:bottom w:val="nil"/>
            </w:tcBorders>
            <w:vAlign w:val="center"/>
          </w:tcPr>
          <w:p w14:paraId="30CDD7B1">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智能装备技术学院</w:t>
            </w:r>
          </w:p>
        </w:tc>
        <w:tc>
          <w:tcPr>
            <w:tcW w:w="2127" w:type="pct"/>
            <w:vAlign w:val="center"/>
          </w:tcPr>
          <w:p w14:paraId="24D393FE">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5"/>
                <w:sz w:val="21"/>
                <w:szCs w:val="21"/>
              </w:rPr>
              <w:t>1</w:t>
            </w:r>
            <w:r>
              <w:rPr>
                <w:rFonts w:hint="eastAsia" w:ascii="方正仿宋_GB2312" w:hAnsi="方正仿宋_GB2312" w:eastAsia="方正仿宋_GB2312" w:cs="方正仿宋_GB2312"/>
                <w:spacing w:val="-42"/>
                <w:sz w:val="21"/>
                <w:szCs w:val="21"/>
              </w:rPr>
              <w:t xml:space="preserve"> </w:t>
            </w:r>
            <w:r>
              <w:rPr>
                <w:rFonts w:hint="eastAsia" w:ascii="方正仿宋_GB2312" w:hAnsi="方正仿宋_GB2312" w:eastAsia="方正仿宋_GB2312" w:cs="方正仿宋_GB2312"/>
                <w:spacing w:val="-5"/>
                <w:sz w:val="21"/>
                <w:szCs w:val="21"/>
              </w:rPr>
              <w:t>楼：商学院</w:t>
            </w:r>
          </w:p>
        </w:tc>
      </w:tr>
      <w:tr w14:paraId="6C0D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448693CF">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top w:val="nil"/>
              <w:bottom w:val="nil"/>
            </w:tcBorders>
            <w:vAlign w:val="center"/>
          </w:tcPr>
          <w:p w14:paraId="5436EAA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nil"/>
              <w:bottom w:val="nil"/>
            </w:tcBorders>
            <w:vAlign w:val="center"/>
          </w:tcPr>
          <w:p w14:paraId="40BD8272">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53D68822">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pacing w:val="-60"/>
                <w:w w:val="99"/>
                <w:sz w:val="21"/>
                <w:szCs w:val="21"/>
                <w:lang w:eastAsia="zh-CN"/>
              </w:rPr>
            </w:pPr>
            <w:r>
              <w:rPr>
                <w:rFonts w:hint="eastAsia" w:ascii="方正仿宋_GB2312" w:hAnsi="方正仿宋_GB2312" w:eastAsia="方正仿宋_GB2312" w:cs="方正仿宋_GB2312"/>
                <w:spacing w:val="-4"/>
                <w:sz w:val="21"/>
                <w:szCs w:val="21"/>
              </w:rPr>
              <w:t>2</w:t>
            </w:r>
            <w:r>
              <w:rPr>
                <w:rFonts w:hint="eastAsia" w:ascii="方正仿宋_GB2312" w:hAnsi="方正仿宋_GB2312" w:eastAsia="方正仿宋_GB2312" w:cs="方正仿宋_GB2312"/>
                <w:spacing w:val="-43"/>
                <w:sz w:val="21"/>
                <w:szCs w:val="21"/>
              </w:rPr>
              <w:t xml:space="preserve"> </w:t>
            </w:r>
            <w:r>
              <w:rPr>
                <w:rFonts w:hint="eastAsia" w:ascii="方正仿宋_GB2312" w:hAnsi="方正仿宋_GB2312" w:eastAsia="方正仿宋_GB2312" w:cs="方正仿宋_GB2312"/>
                <w:spacing w:val="-4"/>
                <w:sz w:val="21"/>
                <w:szCs w:val="21"/>
              </w:rPr>
              <w:t>楼、5</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4"/>
                <w:sz w:val="21"/>
                <w:szCs w:val="21"/>
              </w:rPr>
              <w:t>楼（</w:t>
            </w:r>
            <w:r>
              <w:rPr>
                <w:rFonts w:hint="eastAsia" w:ascii="方正仿宋_GB2312" w:hAnsi="方正仿宋_GB2312" w:eastAsia="方正仿宋_GB2312" w:cs="方正仿宋_GB2312"/>
                <w:spacing w:val="-60"/>
                <w:sz w:val="21"/>
                <w:szCs w:val="21"/>
              </w:rPr>
              <w:t xml:space="preserve"> </w:t>
            </w:r>
            <w:r>
              <w:rPr>
                <w:rFonts w:hint="eastAsia" w:ascii="方正仿宋_GB2312" w:hAnsi="方正仿宋_GB2312" w:eastAsia="方正仿宋_GB2312" w:cs="方正仿宋_GB2312"/>
                <w:spacing w:val="-4"/>
                <w:sz w:val="21"/>
                <w:szCs w:val="21"/>
              </w:rPr>
              <w:t>2-503、2-504</w:t>
            </w:r>
            <w:r>
              <w:rPr>
                <w:rFonts w:hint="eastAsia" w:ascii="方正仿宋_GB2312" w:hAnsi="方正仿宋_GB2312" w:eastAsia="方正仿宋_GB2312" w:cs="方正仿宋_GB2312"/>
                <w:spacing w:val="-60"/>
                <w:w w:val="99"/>
                <w:sz w:val="21"/>
                <w:szCs w:val="21"/>
              </w:rPr>
              <w:t>）</w:t>
            </w:r>
            <w:r>
              <w:rPr>
                <w:rFonts w:hint="eastAsia" w:ascii="方正仿宋_GB2312" w:hAnsi="方正仿宋_GB2312" w:eastAsia="方正仿宋_GB2312" w:cs="方正仿宋_GB2312"/>
                <w:spacing w:val="-60"/>
                <w:w w:val="99"/>
                <w:sz w:val="21"/>
                <w:szCs w:val="21"/>
                <w:lang w:eastAsia="zh-CN"/>
              </w:rPr>
              <w:t>：</w:t>
            </w:r>
          </w:p>
          <w:p w14:paraId="1B52B1D7">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人工</w:t>
            </w:r>
            <w:r>
              <w:rPr>
                <w:rFonts w:hint="eastAsia" w:ascii="方正仿宋_GB2312" w:hAnsi="方正仿宋_GB2312" w:eastAsia="方正仿宋_GB2312" w:cs="方正仿宋_GB2312"/>
                <w:spacing w:val="-2"/>
                <w:sz w:val="21"/>
                <w:szCs w:val="21"/>
              </w:rPr>
              <w:t>智能学院</w:t>
            </w:r>
          </w:p>
        </w:tc>
      </w:tr>
      <w:tr w14:paraId="48DE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5B144EC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top w:val="nil"/>
            </w:tcBorders>
            <w:vAlign w:val="center"/>
          </w:tcPr>
          <w:p w14:paraId="315D485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nil"/>
            </w:tcBorders>
            <w:vAlign w:val="center"/>
          </w:tcPr>
          <w:p w14:paraId="5D9FE81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2382960E">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3</w:t>
            </w:r>
            <w:r>
              <w:rPr>
                <w:rFonts w:hint="eastAsia" w:ascii="方正仿宋_GB2312" w:hAnsi="方正仿宋_GB2312" w:eastAsia="方正仿宋_GB2312" w:cs="方正仿宋_GB2312"/>
                <w:spacing w:val="-41"/>
                <w:sz w:val="21"/>
                <w:szCs w:val="21"/>
              </w:rPr>
              <w:t xml:space="preserve"> </w:t>
            </w:r>
            <w:r>
              <w:rPr>
                <w:rFonts w:hint="eastAsia" w:ascii="方正仿宋_GB2312" w:hAnsi="方正仿宋_GB2312" w:eastAsia="方正仿宋_GB2312" w:cs="方正仿宋_GB2312"/>
                <w:spacing w:val="-3"/>
                <w:sz w:val="21"/>
                <w:szCs w:val="21"/>
              </w:rPr>
              <w:t>楼、4</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3"/>
                <w:sz w:val="21"/>
                <w:szCs w:val="21"/>
              </w:rPr>
              <w:t>楼：智能装备技术学院</w:t>
            </w:r>
          </w:p>
        </w:tc>
      </w:tr>
      <w:tr w14:paraId="32E2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0B38AE87">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vAlign w:val="center"/>
          </w:tcPr>
          <w:p w14:paraId="79E196E7">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0"/>
                <w:sz w:val="21"/>
                <w:szCs w:val="21"/>
              </w:rPr>
              <w:t>第</w:t>
            </w:r>
            <w:r>
              <w:rPr>
                <w:rFonts w:hint="eastAsia" w:ascii="方正仿宋_GB2312" w:hAnsi="方正仿宋_GB2312" w:eastAsia="方正仿宋_GB2312" w:cs="方正仿宋_GB2312"/>
                <w:spacing w:val="-27"/>
                <w:sz w:val="21"/>
                <w:szCs w:val="21"/>
              </w:rPr>
              <w:t xml:space="preserve"> </w:t>
            </w:r>
            <w:r>
              <w:rPr>
                <w:rFonts w:hint="eastAsia" w:ascii="方正仿宋_GB2312" w:hAnsi="方正仿宋_GB2312" w:eastAsia="方正仿宋_GB2312" w:cs="方正仿宋_GB2312"/>
                <w:spacing w:val="-10"/>
                <w:sz w:val="21"/>
                <w:szCs w:val="21"/>
              </w:rPr>
              <w:t>3</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10"/>
                <w:sz w:val="21"/>
                <w:szCs w:val="21"/>
              </w:rPr>
              <w:t>教学楼</w:t>
            </w:r>
          </w:p>
        </w:tc>
        <w:tc>
          <w:tcPr>
            <w:tcW w:w="1450" w:type="pct"/>
            <w:vMerge w:val="restart"/>
            <w:vAlign w:val="center"/>
          </w:tcPr>
          <w:p w14:paraId="2E749C56">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药学院</w:t>
            </w:r>
          </w:p>
        </w:tc>
        <w:tc>
          <w:tcPr>
            <w:tcW w:w="2127" w:type="pct"/>
            <w:vAlign w:val="center"/>
          </w:tcPr>
          <w:p w14:paraId="0F3A0939">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lang w:val="en-US" w:eastAsia="zh-CN"/>
              </w:rPr>
              <w:t>1-5楼：</w:t>
            </w:r>
            <w:r>
              <w:rPr>
                <w:rFonts w:hint="eastAsia" w:ascii="方正仿宋_GB2312" w:hAnsi="方正仿宋_GB2312" w:eastAsia="方正仿宋_GB2312" w:cs="方正仿宋_GB2312"/>
                <w:spacing w:val="-4"/>
                <w:sz w:val="21"/>
                <w:szCs w:val="21"/>
              </w:rPr>
              <w:t>药学院</w:t>
            </w:r>
          </w:p>
        </w:tc>
      </w:tr>
      <w:tr w14:paraId="6A72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121ADB6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vAlign w:val="center"/>
          </w:tcPr>
          <w:p w14:paraId="3872A2D4">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pacing w:val="-10"/>
                <w:sz w:val="21"/>
                <w:szCs w:val="21"/>
              </w:rPr>
            </w:pPr>
          </w:p>
        </w:tc>
        <w:tc>
          <w:tcPr>
            <w:tcW w:w="1450" w:type="pct"/>
            <w:vMerge w:val="continue"/>
            <w:tcBorders>
              <w:bottom w:val="single" w:color="auto" w:sz="4" w:space="0"/>
            </w:tcBorders>
            <w:vAlign w:val="center"/>
          </w:tcPr>
          <w:p w14:paraId="6D9AE4CA">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pacing w:val="-4"/>
                <w:sz w:val="21"/>
                <w:szCs w:val="21"/>
              </w:rPr>
            </w:pPr>
          </w:p>
        </w:tc>
        <w:tc>
          <w:tcPr>
            <w:tcW w:w="2127" w:type="pct"/>
            <w:vAlign w:val="center"/>
          </w:tcPr>
          <w:p w14:paraId="29254B32">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default" w:ascii="方正仿宋_GB2312" w:hAnsi="方正仿宋_GB2312" w:eastAsia="方正仿宋_GB2312" w:cs="方正仿宋_GB2312"/>
                <w:spacing w:val="-4"/>
                <w:sz w:val="21"/>
                <w:szCs w:val="21"/>
                <w:lang w:val="en-US" w:eastAsia="zh-CN"/>
              </w:rPr>
            </w:pPr>
            <w:r>
              <w:rPr>
                <w:rFonts w:hint="eastAsia" w:ascii="方正仿宋_GB2312" w:hAnsi="方正仿宋_GB2312" w:eastAsia="方正仿宋_GB2312" w:cs="方正仿宋_GB2312"/>
                <w:spacing w:val="-4"/>
                <w:sz w:val="21"/>
                <w:szCs w:val="21"/>
                <w:lang w:val="en-US" w:eastAsia="zh-CN"/>
              </w:rPr>
              <w:t>6楼：智能装备技术学院</w:t>
            </w:r>
          </w:p>
        </w:tc>
      </w:tr>
      <w:tr w14:paraId="617BB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2053831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tcBorders>
              <w:right w:val="single" w:color="auto" w:sz="4" w:space="0"/>
            </w:tcBorders>
            <w:vAlign w:val="center"/>
          </w:tcPr>
          <w:p w14:paraId="6C9A3F46">
            <w:pPr>
              <w:pStyle w:val="6"/>
              <w:keepNext w:val="0"/>
              <w:keepLines w:val="0"/>
              <w:pageBreakBefore w:val="0"/>
              <w:widowControl w:val="0"/>
              <w:kinsoku/>
              <w:wordWrap/>
              <w:overflowPunct/>
              <w:topLinePunct w:val="0"/>
              <w:autoSpaceDE/>
              <w:autoSpaceDN/>
              <w:bidi w:val="0"/>
              <w:adjustRightInd/>
              <w:snapToGrid/>
              <w:spacing w:line="280" w:lineRule="exact"/>
              <w:ind w:left="0" w:right="0" w:firstLine="388" w:firstLineChars="200"/>
              <w:jc w:val="both"/>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第</w:t>
            </w:r>
            <w:r>
              <w:rPr>
                <w:rFonts w:hint="eastAsia" w:ascii="方正仿宋_GB2312" w:hAnsi="方正仿宋_GB2312" w:eastAsia="方正仿宋_GB2312" w:cs="方正仿宋_GB2312"/>
                <w:spacing w:val="-36"/>
                <w:sz w:val="21"/>
                <w:szCs w:val="21"/>
              </w:rPr>
              <w:t xml:space="preserve"> </w:t>
            </w:r>
            <w:r>
              <w:rPr>
                <w:rFonts w:hint="eastAsia" w:ascii="方正仿宋_GB2312" w:hAnsi="方正仿宋_GB2312" w:eastAsia="方正仿宋_GB2312" w:cs="方正仿宋_GB2312"/>
                <w:spacing w:val="-8"/>
                <w:sz w:val="21"/>
                <w:szCs w:val="21"/>
              </w:rPr>
              <w:t>4</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8"/>
                <w:sz w:val="21"/>
                <w:szCs w:val="21"/>
              </w:rPr>
              <w:t>教学楼</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50DE6844">
            <w:pPr>
              <w:pStyle w:val="6"/>
              <w:keepNext w:val="0"/>
              <w:keepLines w:val="0"/>
              <w:pageBreakBefore w:val="0"/>
              <w:widowControl w:val="0"/>
              <w:kinsoku/>
              <w:wordWrap/>
              <w:overflowPunct/>
              <w:topLinePunct w:val="0"/>
              <w:autoSpaceDE/>
              <w:autoSpaceDN/>
              <w:bidi w:val="0"/>
              <w:adjustRightInd/>
              <w:snapToGrid/>
              <w:spacing w:line="280" w:lineRule="exact"/>
              <w:ind w:left="0" w:right="0" w:firstLine="618" w:firstLineChars="300"/>
              <w:jc w:val="both"/>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人工智能学院</w:t>
            </w:r>
          </w:p>
        </w:tc>
        <w:tc>
          <w:tcPr>
            <w:tcW w:w="2127" w:type="pct"/>
            <w:tcBorders>
              <w:left w:val="single" w:color="auto" w:sz="4" w:space="0"/>
            </w:tcBorders>
            <w:vAlign w:val="center"/>
          </w:tcPr>
          <w:p w14:paraId="463CB136">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1</w:t>
            </w:r>
            <w:r>
              <w:rPr>
                <w:rFonts w:hint="eastAsia" w:ascii="方正仿宋_GB2312" w:hAnsi="方正仿宋_GB2312" w:eastAsia="方正仿宋_GB2312" w:cs="方正仿宋_GB2312"/>
                <w:spacing w:val="-40"/>
                <w:sz w:val="21"/>
                <w:szCs w:val="21"/>
              </w:rPr>
              <w:t xml:space="preserve"> </w:t>
            </w:r>
            <w:r>
              <w:rPr>
                <w:rFonts w:hint="eastAsia" w:ascii="方正仿宋_GB2312" w:hAnsi="方正仿宋_GB2312" w:eastAsia="方正仿宋_GB2312" w:cs="方正仿宋_GB2312"/>
                <w:spacing w:val="-9"/>
                <w:sz w:val="21"/>
                <w:szCs w:val="21"/>
              </w:rPr>
              <w:t>楼、3</w:t>
            </w:r>
            <w:r>
              <w:rPr>
                <w:rFonts w:hint="eastAsia" w:ascii="方正仿宋_GB2312" w:hAnsi="方正仿宋_GB2312" w:eastAsia="方正仿宋_GB2312" w:cs="方正仿宋_GB2312"/>
                <w:spacing w:val="-45"/>
                <w:sz w:val="21"/>
                <w:szCs w:val="21"/>
              </w:rPr>
              <w:t xml:space="preserve"> </w:t>
            </w:r>
            <w:r>
              <w:rPr>
                <w:rFonts w:hint="eastAsia" w:ascii="方正仿宋_GB2312" w:hAnsi="方正仿宋_GB2312" w:eastAsia="方正仿宋_GB2312" w:cs="方正仿宋_GB2312"/>
                <w:spacing w:val="-9"/>
                <w:sz w:val="21"/>
                <w:szCs w:val="21"/>
              </w:rPr>
              <w:t>楼（</w:t>
            </w:r>
            <w:r>
              <w:rPr>
                <w:rFonts w:hint="eastAsia" w:ascii="方正仿宋_GB2312" w:hAnsi="方正仿宋_GB2312" w:eastAsia="方正仿宋_GB2312" w:cs="方正仿宋_GB2312"/>
                <w:spacing w:val="-62"/>
                <w:sz w:val="21"/>
                <w:szCs w:val="21"/>
              </w:rPr>
              <w:t xml:space="preserve"> </w:t>
            </w:r>
            <w:r>
              <w:rPr>
                <w:rFonts w:hint="eastAsia" w:ascii="方正仿宋_GB2312" w:hAnsi="方正仿宋_GB2312" w:eastAsia="方正仿宋_GB2312" w:cs="方正仿宋_GB2312"/>
                <w:spacing w:val="-9"/>
                <w:sz w:val="21"/>
                <w:szCs w:val="21"/>
              </w:rPr>
              <w:t>4-303、4-304）、5</w:t>
            </w:r>
            <w:r>
              <w:rPr>
                <w:rFonts w:hint="eastAsia" w:ascii="方正仿宋_GB2312" w:hAnsi="方正仿宋_GB2312" w:eastAsia="方正仿宋_GB2312" w:cs="方正仿宋_GB2312"/>
                <w:spacing w:val="-48"/>
                <w:sz w:val="21"/>
                <w:szCs w:val="21"/>
              </w:rPr>
              <w:t xml:space="preserve"> </w:t>
            </w:r>
            <w:r>
              <w:rPr>
                <w:rFonts w:hint="eastAsia" w:ascii="方正仿宋_GB2312" w:hAnsi="方正仿宋_GB2312" w:eastAsia="方正仿宋_GB2312" w:cs="方正仿宋_GB2312"/>
                <w:spacing w:val="-9"/>
                <w:sz w:val="21"/>
                <w:szCs w:val="21"/>
              </w:rPr>
              <w:t>楼</w:t>
            </w:r>
            <w:r>
              <w:rPr>
                <w:rFonts w:hint="eastAsia" w:ascii="方正仿宋_GB2312" w:hAnsi="方正仿宋_GB2312" w:eastAsia="方正仿宋_GB2312" w:cs="方正仿宋_GB2312"/>
                <w:spacing w:val="-2"/>
                <w:sz w:val="21"/>
                <w:szCs w:val="21"/>
              </w:rPr>
              <w:t>（</w:t>
            </w:r>
            <w:r>
              <w:rPr>
                <w:rFonts w:hint="eastAsia" w:ascii="方正仿宋_GB2312" w:hAnsi="方正仿宋_GB2312" w:eastAsia="方正仿宋_GB2312" w:cs="方正仿宋_GB2312"/>
                <w:spacing w:val="-61"/>
                <w:sz w:val="21"/>
                <w:szCs w:val="21"/>
              </w:rPr>
              <w:t xml:space="preserve"> </w:t>
            </w:r>
            <w:r>
              <w:rPr>
                <w:rFonts w:hint="eastAsia" w:ascii="方正仿宋_GB2312" w:hAnsi="方正仿宋_GB2312" w:eastAsia="方正仿宋_GB2312" w:cs="方正仿宋_GB2312"/>
                <w:spacing w:val="-2"/>
                <w:sz w:val="21"/>
                <w:szCs w:val="21"/>
              </w:rPr>
              <w:t>4-502~4-505</w:t>
            </w:r>
            <w:r>
              <w:rPr>
                <w:rFonts w:hint="eastAsia" w:ascii="方正仿宋_GB2312" w:hAnsi="方正仿宋_GB2312" w:eastAsia="方正仿宋_GB2312" w:cs="方正仿宋_GB2312"/>
                <w:spacing w:val="-54"/>
                <w:sz w:val="21"/>
                <w:szCs w:val="21"/>
              </w:rPr>
              <w:t>）：</w:t>
            </w:r>
            <w:r>
              <w:rPr>
                <w:rFonts w:hint="eastAsia" w:ascii="方正仿宋_GB2312" w:hAnsi="方正仿宋_GB2312" w:eastAsia="方正仿宋_GB2312" w:cs="方正仿宋_GB2312"/>
                <w:spacing w:val="-2"/>
                <w:sz w:val="21"/>
                <w:szCs w:val="21"/>
              </w:rPr>
              <w:t>智能装备技术学</w:t>
            </w:r>
            <w:r>
              <w:rPr>
                <w:rFonts w:hint="eastAsia" w:ascii="方正仿宋_GB2312" w:hAnsi="方正仿宋_GB2312" w:eastAsia="方正仿宋_GB2312" w:cs="方正仿宋_GB2312"/>
                <w:sz w:val="21"/>
                <w:szCs w:val="21"/>
              </w:rPr>
              <w:t>院</w:t>
            </w:r>
          </w:p>
        </w:tc>
      </w:tr>
      <w:tr w14:paraId="3362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67B7AD5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right w:val="single" w:color="auto" w:sz="4" w:space="0"/>
            </w:tcBorders>
            <w:vAlign w:val="center"/>
          </w:tcPr>
          <w:p w14:paraId="3699B78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438CBFC8">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tcBorders>
              <w:left w:val="single" w:color="auto" w:sz="4" w:space="0"/>
            </w:tcBorders>
            <w:vAlign w:val="center"/>
          </w:tcPr>
          <w:p w14:paraId="1979ECC5">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8"/>
                <w:sz w:val="21"/>
                <w:szCs w:val="21"/>
              </w:rPr>
              <w:t>5</w:t>
            </w:r>
            <w:r>
              <w:rPr>
                <w:rFonts w:hint="eastAsia" w:ascii="方正仿宋_GB2312" w:hAnsi="方正仿宋_GB2312" w:eastAsia="方正仿宋_GB2312" w:cs="方正仿宋_GB2312"/>
                <w:spacing w:val="-29"/>
                <w:sz w:val="21"/>
                <w:szCs w:val="21"/>
              </w:rPr>
              <w:t xml:space="preserve"> </w:t>
            </w:r>
            <w:r>
              <w:rPr>
                <w:rFonts w:hint="eastAsia" w:ascii="方正仿宋_GB2312" w:hAnsi="方正仿宋_GB2312" w:eastAsia="方正仿宋_GB2312" w:cs="方正仿宋_GB2312"/>
                <w:spacing w:val="-8"/>
                <w:sz w:val="21"/>
                <w:szCs w:val="21"/>
              </w:rPr>
              <w:t>楼（4-501）、6</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8"/>
                <w:sz w:val="21"/>
                <w:szCs w:val="21"/>
              </w:rPr>
              <w:t>楼：人工智能学院</w:t>
            </w:r>
          </w:p>
        </w:tc>
      </w:tr>
      <w:tr w14:paraId="29D5B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767AFAC7">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tcBorders>
              <w:right w:val="single" w:color="auto" w:sz="4" w:space="0"/>
            </w:tcBorders>
            <w:vAlign w:val="center"/>
          </w:tcPr>
          <w:p w14:paraId="5275EC4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tcBorders>
              <w:top w:val="single" w:color="auto" w:sz="4" w:space="0"/>
              <w:left w:val="single" w:color="auto" w:sz="4" w:space="0"/>
              <w:bottom w:val="single" w:color="auto" w:sz="4" w:space="0"/>
              <w:right w:val="single" w:color="auto" w:sz="4" w:space="0"/>
            </w:tcBorders>
            <w:vAlign w:val="center"/>
          </w:tcPr>
          <w:p w14:paraId="6FD6D508">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商学院</w:t>
            </w:r>
          </w:p>
        </w:tc>
        <w:tc>
          <w:tcPr>
            <w:tcW w:w="2127" w:type="pct"/>
            <w:tcBorders>
              <w:left w:val="single" w:color="auto" w:sz="4" w:space="0"/>
            </w:tcBorders>
            <w:vAlign w:val="center"/>
          </w:tcPr>
          <w:p w14:paraId="37D060DC">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default" w:ascii="方正仿宋_GB2312" w:hAnsi="方正仿宋_GB2312" w:eastAsia="方正仿宋_GB2312" w:cs="方正仿宋_GB2312"/>
                <w:spacing w:val="-8"/>
                <w:sz w:val="21"/>
                <w:szCs w:val="21"/>
                <w:lang w:val="en-US" w:eastAsia="zh-CN"/>
              </w:rPr>
            </w:pPr>
            <w:r>
              <w:rPr>
                <w:rFonts w:hint="eastAsia" w:ascii="方正仿宋_GB2312" w:hAnsi="方正仿宋_GB2312" w:eastAsia="方正仿宋_GB2312" w:cs="方正仿宋_GB2312"/>
                <w:spacing w:val="-8"/>
                <w:sz w:val="21"/>
                <w:szCs w:val="21"/>
                <w:lang w:val="en-US" w:eastAsia="zh-CN"/>
              </w:rPr>
              <w:t>2楼：商学院</w:t>
            </w:r>
          </w:p>
        </w:tc>
      </w:tr>
      <w:tr w14:paraId="3A89F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2AF4E82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restart"/>
            <w:vAlign w:val="center"/>
          </w:tcPr>
          <w:p w14:paraId="3B9D3DE4">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第</w:t>
            </w:r>
            <w:r>
              <w:rPr>
                <w:rFonts w:hint="eastAsia" w:ascii="方正仿宋_GB2312" w:hAnsi="方正仿宋_GB2312" w:eastAsia="方正仿宋_GB2312" w:cs="方正仿宋_GB2312"/>
                <w:spacing w:val="-32"/>
                <w:sz w:val="21"/>
                <w:szCs w:val="21"/>
              </w:rPr>
              <w:t xml:space="preserve"> </w:t>
            </w:r>
            <w:r>
              <w:rPr>
                <w:rFonts w:hint="eastAsia" w:ascii="方正仿宋_GB2312" w:hAnsi="方正仿宋_GB2312" w:eastAsia="方正仿宋_GB2312" w:cs="方正仿宋_GB2312"/>
                <w:spacing w:val="-9"/>
                <w:sz w:val="21"/>
                <w:szCs w:val="21"/>
              </w:rPr>
              <w:t>5</w:t>
            </w:r>
            <w:r>
              <w:rPr>
                <w:rFonts w:hint="eastAsia" w:ascii="方正仿宋_GB2312" w:hAnsi="方正仿宋_GB2312" w:eastAsia="方正仿宋_GB2312" w:cs="方正仿宋_GB2312"/>
                <w:spacing w:val="-44"/>
                <w:sz w:val="21"/>
                <w:szCs w:val="21"/>
              </w:rPr>
              <w:t xml:space="preserve"> </w:t>
            </w:r>
            <w:r>
              <w:rPr>
                <w:rFonts w:hint="eastAsia" w:ascii="方正仿宋_GB2312" w:hAnsi="方正仿宋_GB2312" w:eastAsia="方正仿宋_GB2312" w:cs="方正仿宋_GB2312"/>
                <w:spacing w:val="-9"/>
                <w:sz w:val="21"/>
                <w:szCs w:val="21"/>
              </w:rPr>
              <w:t>教学楼</w:t>
            </w:r>
          </w:p>
        </w:tc>
        <w:tc>
          <w:tcPr>
            <w:tcW w:w="1450" w:type="pct"/>
            <w:vMerge w:val="restart"/>
            <w:tcBorders>
              <w:top w:val="single" w:color="auto" w:sz="4" w:space="0"/>
            </w:tcBorders>
            <w:vAlign w:val="center"/>
          </w:tcPr>
          <w:p w14:paraId="2F6B7FCF">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商学院</w:t>
            </w:r>
          </w:p>
        </w:tc>
        <w:tc>
          <w:tcPr>
            <w:tcW w:w="2127" w:type="pct"/>
            <w:vAlign w:val="center"/>
          </w:tcPr>
          <w:p w14:paraId="26677F45">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9"/>
                <w:sz w:val="21"/>
                <w:szCs w:val="21"/>
              </w:rPr>
              <w:t>1</w:t>
            </w:r>
            <w:r>
              <w:rPr>
                <w:rFonts w:hint="eastAsia" w:ascii="方正仿宋_GB2312" w:hAnsi="方正仿宋_GB2312" w:eastAsia="方正仿宋_GB2312" w:cs="方正仿宋_GB2312"/>
                <w:spacing w:val="-29"/>
                <w:sz w:val="21"/>
                <w:szCs w:val="21"/>
              </w:rPr>
              <w:t xml:space="preserve"> </w:t>
            </w:r>
            <w:r>
              <w:rPr>
                <w:rFonts w:hint="eastAsia" w:ascii="方正仿宋_GB2312" w:hAnsi="方正仿宋_GB2312" w:eastAsia="方正仿宋_GB2312" w:cs="方正仿宋_GB2312"/>
                <w:spacing w:val="-9"/>
                <w:sz w:val="21"/>
                <w:szCs w:val="21"/>
              </w:rPr>
              <w:t>楼（</w:t>
            </w:r>
            <w:r>
              <w:rPr>
                <w:rFonts w:hint="eastAsia" w:ascii="方正仿宋_GB2312" w:hAnsi="方正仿宋_GB2312" w:eastAsia="方正仿宋_GB2312" w:cs="方正仿宋_GB2312"/>
                <w:spacing w:val="-60"/>
                <w:sz w:val="21"/>
                <w:szCs w:val="21"/>
              </w:rPr>
              <w:t xml:space="preserve"> </w:t>
            </w:r>
            <w:r>
              <w:rPr>
                <w:rFonts w:hint="eastAsia" w:ascii="方正仿宋_GB2312" w:hAnsi="方正仿宋_GB2312" w:eastAsia="方正仿宋_GB2312" w:cs="方正仿宋_GB2312"/>
                <w:spacing w:val="-9"/>
                <w:sz w:val="21"/>
                <w:szCs w:val="21"/>
              </w:rPr>
              <w:t>5-107~5-111）、2</w:t>
            </w:r>
            <w:r>
              <w:rPr>
                <w:rFonts w:hint="eastAsia" w:ascii="方正仿宋_GB2312" w:hAnsi="方正仿宋_GB2312" w:eastAsia="方正仿宋_GB2312" w:cs="方正仿宋_GB2312"/>
                <w:spacing w:val="-48"/>
                <w:sz w:val="21"/>
                <w:szCs w:val="21"/>
              </w:rPr>
              <w:t xml:space="preserve"> </w:t>
            </w:r>
            <w:r>
              <w:rPr>
                <w:rFonts w:hint="eastAsia" w:ascii="方正仿宋_GB2312" w:hAnsi="方正仿宋_GB2312" w:eastAsia="方正仿宋_GB2312" w:cs="方正仿宋_GB2312"/>
                <w:spacing w:val="-9"/>
                <w:sz w:val="21"/>
                <w:szCs w:val="21"/>
              </w:rPr>
              <w:t>楼：人工智</w:t>
            </w:r>
            <w:r>
              <w:rPr>
                <w:rFonts w:hint="eastAsia" w:ascii="方正仿宋_GB2312" w:hAnsi="方正仿宋_GB2312" w:eastAsia="方正仿宋_GB2312" w:cs="方正仿宋_GB2312"/>
                <w:spacing w:val="-6"/>
                <w:sz w:val="21"/>
                <w:szCs w:val="21"/>
              </w:rPr>
              <w:t>能学院</w:t>
            </w:r>
          </w:p>
        </w:tc>
      </w:tr>
      <w:tr w14:paraId="6654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6C51F6B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vAlign w:val="center"/>
          </w:tcPr>
          <w:p w14:paraId="681E602E">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vAlign w:val="center"/>
          </w:tcPr>
          <w:p w14:paraId="3B180846">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5925899E">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2"/>
                <w:sz w:val="21"/>
                <w:szCs w:val="21"/>
              </w:rPr>
              <w:t>1</w:t>
            </w:r>
            <w:r>
              <w:rPr>
                <w:rFonts w:hint="eastAsia" w:ascii="方正仿宋_GB2312" w:hAnsi="方正仿宋_GB2312" w:eastAsia="方正仿宋_GB2312" w:cs="方正仿宋_GB2312"/>
                <w:spacing w:val="-28"/>
                <w:sz w:val="21"/>
                <w:szCs w:val="21"/>
              </w:rPr>
              <w:t xml:space="preserve"> </w:t>
            </w:r>
            <w:r>
              <w:rPr>
                <w:rFonts w:hint="eastAsia" w:ascii="方正仿宋_GB2312" w:hAnsi="方正仿宋_GB2312" w:eastAsia="方正仿宋_GB2312" w:cs="方正仿宋_GB2312"/>
                <w:spacing w:val="-12"/>
                <w:sz w:val="21"/>
                <w:szCs w:val="21"/>
              </w:rPr>
              <w:t>楼（</w:t>
            </w:r>
            <w:r>
              <w:rPr>
                <w:rFonts w:hint="eastAsia" w:ascii="方正仿宋_GB2312" w:hAnsi="方正仿宋_GB2312" w:eastAsia="方正仿宋_GB2312" w:cs="方正仿宋_GB2312"/>
                <w:spacing w:val="-60"/>
                <w:sz w:val="21"/>
                <w:szCs w:val="21"/>
              </w:rPr>
              <w:t xml:space="preserve"> </w:t>
            </w:r>
            <w:r>
              <w:rPr>
                <w:rFonts w:hint="eastAsia" w:ascii="方正仿宋_GB2312" w:hAnsi="方正仿宋_GB2312" w:eastAsia="方正仿宋_GB2312" w:cs="方正仿宋_GB2312"/>
                <w:spacing w:val="-12"/>
                <w:sz w:val="21"/>
                <w:szCs w:val="21"/>
              </w:rPr>
              <w:t>5-103~5-106）、3</w:t>
            </w:r>
            <w:r>
              <w:rPr>
                <w:rFonts w:hint="eastAsia" w:ascii="方正仿宋_GB2312" w:hAnsi="方正仿宋_GB2312" w:eastAsia="方正仿宋_GB2312" w:cs="方正仿宋_GB2312"/>
                <w:spacing w:val="-48"/>
                <w:sz w:val="21"/>
                <w:szCs w:val="21"/>
              </w:rPr>
              <w:t xml:space="preserve"> </w:t>
            </w:r>
            <w:r>
              <w:rPr>
                <w:rFonts w:hint="eastAsia" w:ascii="方正仿宋_GB2312" w:hAnsi="方正仿宋_GB2312" w:eastAsia="方正仿宋_GB2312" w:cs="方正仿宋_GB2312"/>
                <w:spacing w:val="-12"/>
                <w:sz w:val="21"/>
                <w:szCs w:val="21"/>
              </w:rPr>
              <w:t>楼~6</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12"/>
                <w:sz w:val="21"/>
                <w:szCs w:val="21"/>
              </w:rPr>
              <w:t>楼：</w:t>
            </w:r>
            <w:r>
              <w:rPr>
                <w:rFonts w:hint="eastAsia" w:ascii="方正仿宋_GB2312" w:hAnsi="方正仿宋_GB2312" w:eastAsia="方正仿宋_GB2312" w:cs="方正仿宋_GB2312"/>
                <w:spacing w:val="-4"/>
                <w:sz w:val="21"/>
                <w:szCs w:val="21"/>
              </w:rPr>
              <w:t>商学院</w:t>
            </w:r>
          </w:p>
        </w:tc>
      </w:tr>
      <w:tr w14:paraId="7C8D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048F1D2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Merge w:val="continue"/>
            <w:vAlign w:val="center"/>
          </w:tcPr>
          <w:p w14:paraId="7C924CE1">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1450" w:type="pct"/>
            <w:vMerge w:val="continue"/>
            <w:vAlign w:val="center"/>
          </w:tcPr>
          <w:p w14:paraId="07E4883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2127" w:type="pct"/>
            <w:vAlign w:val="center"/>
          </w:tcPr>
          <w:p w14:paraId="04A72CB1">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图书馆</w:t>
            </w:r>
            <w:r>
              <w:rPr>
                <w:rFonts w:hint="eastAsia" w:ascii="方正仿宋_GB2312" w:hAnsi="方正仿宋_GB2312" w:eastAsia="方正仿宋_GB2312" w:cs="方正仿宋_GB2312"/>
                <w:spacing w:val="-29"/>
                <w:sz w:val="21"/>
                <w:szCs w:val="21"/>
              </w:rPr>
              <w:t xml:space="preserve"> </w:t>
            </w:r>
            <w:r>
              <w:rPr>
                <w:rFonts w:hint="eastAsia" w:ascii="方正仿宋_GB2312" w:hAnsi="方正仿宋_GB2312" w:eastAsia="方正仿宋_GB2312" w:cs="方正仿宋_GB2312"/>
                <w:spacing w:val="-4"/>
                <w:sz w:val="21"/>
                <w:szCs w:val="21"/>
              </w:rPr>
              <w:t>4</w:t>
            </w:r>
            <w:r>
              <w:rPr>
                <w:rFonts w:hint="eastAsia" w:ascii="方正仿宋_GB2312" w:hAnsi="方正仿宋_GB2312" w:eastAsia="方正仿宋_GB2312" w:cs="方正仿宋_GB2312"/>
                <w:spacing w:val="-45"/>
                <w:sz w:val="21"/>
                <w:szCs w:val="21"/>
              </w:rPr>
              <w:t xml:space="preserve"> </w:t>
            </w:r>
            <w:r>
              <w:rPr>
                <w:rFonts w:hint="eastAsia" w:ascii="方正仿宋_GB2312" w:hAnsi="方正仿宋_GB2312" w:eastAsia="方正仿宋_GB2312" w:cs="方正仿宋_GB2312"/>
                <w:spacing w:val="-4"/>
                <w:sz w:val="21"/>
                <w:szCs w:val="21"/>
              </w:rPr>
              <w:t>楼南：智能装备技术学院</w:t>
            </w:r>
          </w:p>
        </w:tc>
      </w:tr>
      <w:tr w14:paraId="7BB0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vAlign w:val="center"/>
          </w:tcPr>
          <w:p w14:paraId="5196CBB3">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Align w:val="center"/>
          </w:tcPr>
          <w:p w14:paraId="5703863A">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办公楼</w:t>
            </w:r>
            <w:r>
              <w:rPr>
                <w:rFonts w:hint="eastAsia" w:ascii="方正仿宋_GB2312" w:hAnsi="方正仿宋_GB2312" w:eastAsia="方正仿宋_GB2312" w:cs="方正仿宋_GB2312"/>
                <w:spacing w:val="-32"/>
                <w:sz w:val="21"/>
                <w:szCs w:val="21"/>
              </w:rPr>
              <w:t xml:space="preserve"> </w:t>
            </w:r>
            <w:r>
              <w:rPr>
                <w:rFonts w:hint="eastAsia" w:ascii="方正仿宋_GB2312" w:hAnsi="方正仿宋_GB2312" w:eastAsia="方正仿宋_GB2312" w:cs="方正仿宋_GB2312"/>
                <w:spacing w:val="-4"/>
                <w:sz w:val="21"/>
                <w:szCs w:val="21"/>
              </w:rPr>
              <w:t>8-101，后山第</w:t>
            </w:r>
            <w:r>
              <w:rPr>
                <w:rFonts w:hint="eastAsia" w:ascii="方正仿宋_GB2312" w:hAnsi="方正仿宋_GB2312" w:eastAsia="方正仿宋_GB2312" w:cs="方正仿宋_GB2312"/>
                <w:spacing w:val="-34"/>
                <w:sz w:val="21"/>
                <w:szCs w:val="21"/>
              </w:rPr>
              <w:t xml:space="preserve"> </w:t>
            </w:r>
            <w:r>
              <w:rPr>
                <w:rFonts w:hint="eastAsia" w:ascii="方正仿宋_GB2312" w:hAnsi="方正仿宋_GB2312" w:eastAsia="方正仿宋_GB2312" w:cs="方正仿宋_GB2312"/>
                <w:spacing w:val="-4"/>
                <w:sz w:val="21"/>
                <w:szCs w:val="21"/>
              </w:rPr>
              <w:t>6</w:t>
            </w:r>
            <w:r>
              <w:rPr>
                <w:rFonts w:hint="eastAsia" w:ascii="方正仿宋_GB2312" w:hAnsi="方正仿宋_GB2312" w:eastAsia="方正仿宋_GB2312" w:cs="方正仿宋_GB2312"/>
                <w:spacing w:val="-46"/>
                <w:sz w:val="21"/>
                <w:szCs w:val="21"/>
              </w:rPr>
              <w:t xml:space="preserve"> </w:t>
            </w:r>
            <w:r>
              <w:rPr>
                <w:rFonts w:hint="eastAsia" w:ascii="方正仿宋_GB2312" w:hAnsi="方正仿宋_GB2312" w:eastAsia="方正仿宋_GB2312" w:cs="方正仿宋_GB2312"/>
                <w:spacing w:val="-4"/>
                <w:sz w:val="21"/>
                <w:szCs w:val="21"/>
              </w:rPr>
              <w:t>教学</w:t>
            </w:r>
            <w:r>
              <w:rPr>
                <w:rFonts w:hint="eastAsia" w:ascii="方正仿宋_GB2312" w:hAnsi="方正仿宋_GB2312" w:eastAsia="方正仿宋_GB2312" w:cs="方正仿宋_GB2312"/>
                <w:spacing w:val="-1"/>
                <w:sz w:val="21"/>
                <w:szCs w:val="21"/>
              </w:rPr>
              <w:t>楼，金工实训中心</w:t>
            </w:r>
          </w:p>
        </w:tc>
        <w:tc>
          <w:tcPr>
            <w:tcW w:w="1450" w:type="pct"/>
            <w:vAlign w:val="center"/>
          </w:tcPr>
          <w:p w14:paraId="47D2EA72">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智能装备技术学院</w:t>
            </w:r>
          </w:p>
        </w:tc>
        <w:tc>
          <w:tcPr>
            <w:tcW w:w="2127" w:type="pct"/>
            <w:vAlign w:val="center"/>
          </w:tcPr>
          <w:p w14:paraId="3639E12A">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智能装备技术学院</w:t>
            </w:r>
          </w:p>
        </w:tc>
      </w:tr>
      <w:tr w14:paraId="010A9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restart"/>
            <w:tcBorders>
              <w:bottom w:val="nil"/>
            </w:tcBorders>
            <w:vAlign w:val="center"/>
          </w:tcPr>
          <w:p w14:paraId="46139417">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default" w:ascii="方正仿宋_GB2312" w:hAnsi="方正仿宋_GB2312" w:eastAsia="方正仿宋_GB2312" w:cs="方正仿宋_GB2312"/>
                <w:sz w:val="21"/>
                <w:szCs w:val="21"/>
                <w:lang w:val="en-US"/>
              </w:rPr>
            </w:pPr>
            <w:r>
              <w:rPr>
                <w:rFonts w:hint="eastAsia" w:ascii="方正仿宋_GB2312" w:hAnsi="方正仿宋_GB2312" w:eastAsia="方正仿宋_GB2312" w:cs="方正仿宋_GB2312"/>
                <w:spacing w:val="-3"/>
                <w:sz w:val="21"/>
                <w:szCs w:val="21"/>
              </w:rPr>
              <w:t>天心</w:t>
            </w:r>
            <w:r>
              <w:rPr>
                <w:rFonts w:hint="eastAsia" w:ascii="方正仿宋_GB2312" w:hAnsi="方正仿宋_GB2312" w:eastAsia="方正仿宋_GB2312" w:cs="方正仿宋_GB2312"/>
                <w:spacing w:val="-3"/>
                <w:sz w:val="21"/>
                <w:szCs w:val="21"/>
                <w:lang w:val="en-US" w:eastAsia="zh-CN"/>
              </w:rPr>
              <w:t>校区北院</w:t>
            </w:r>
          </w:p>
        </w:tc>
        <w:tc>
          <w:tcPr>
            <w:tcW w:w="952" w:type="pct"/>
            <w:vAlign w:val="center"/>
          </w:tcPr>
          <w:p w14:paraId="46B31F96">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综合教学楼（含阶</w:t>
            </w:r>
            <w:r>
              <w:rPr>
                <w:rFonts w:hint="eastAsia" w:ascii="方正仿宋_GB2312" w:hAnsi="方正仿宋_GB2312" w:eastAsia="方正仿宋_GB2312" w:cs="方正仿宋_GB2312"/>
                <w:spacing w:val="-19"/>
                <w:sz w:val="21"/>
                <w:szCs w:val="21"/>
              </w:rPr>
              <w:t xml:space="preserve"> </w:t>
            </w:r>
            <w:r>
              <w:rPr>
                <w:rFonts w:hint="eastAsia" w:ascii="方正仿宋_GB2312" w:hAnsi="方正仿宋_GB2312" w:eastAsia="方正仿宋_GB2312" w:cs="方正仿宋_GB2312"/>
                <w:spacing w:val="-3"/>
                <w:sz w:val="21"/>
                <w:szCs w:val="21"/>
              </w:rPr>
              <w:t>1~阶</w:t>
            </w:r>
            <w:r>
              <w:rPr>
                <w:rFonts w:hint="eastAsia" w:ascii="方正仿宋_GB2312" w:hAnsi="方正仿宋_GB2312" w:eastAsia="方正仿宋_GB2312" w:cs="方正仿宋_GB2312"/>
                <w:spacing w:val="-37"/>
                <w:sz w:val="21"/>
                <w:szCs w:val="21"/>
              </w:rPr>
              <w:t xml:space="preserve"> </w:t>
            </w:r>
            <w:r>
              <w:rPr>
                <w:rFonts w:hint="eastAsia" w:ascii="方正仿宋_GB2312" w:hAnsi="方正仿宋_GB2312" w:eastAsia="方正仿宋_GB2312" w:cs="方正仿宋_GB2312"/>
                <w:spacing w:val="-3"/>
                <w:sz w:val="21"/>
                <w:szCs w:val="21"/>
              </w:rPr>
              <w:t>4）</w:t>
            </w:r>
          </w:p>
        </w:tc>
        <w:tc>
          <w:tcPr>
            <w:tcW w:w="1450" w:type="pct"/>
            <w:vAlign w:val="center"/>
          </w:tcPr>
          <w:p w14:paraId="2071011F">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软件学院</w:t>
            </w:r>
          </w:p>
        </w:tc>
        <w:tc>
          <w:tcPr>
            <w:tcW w:w="2127" w:type="pct"/>
            <w:vAlign w:val="center"/>
          </w:tcPr>
          <w:p w14:paraId="2BDA442B">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软件学院</w:t>
            </w:r>
          </w:p>
        </w:tc>
      </w:tr>
      <w:tr w14:paraId="1D40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23" w:hRule="atLeast"/>
        </w:trPr>
        <w:tc>
          <w:tcPr>
            <w:tcW w:w="469" w:type="pct"/>
            <w:vMerge w:val="continue"/>
            <w:tcBorders>
              <w:top w:val="nil"/>
            </w:tcBorders>
            <w:vAlign w:val="center"/>
          </w:tcPr>
          <w:p w14:paraId="356BADFE">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p>
        </w:tc>
        <w:tc>
          <w:tcPr>
            <w:tcW w:w="952" w:type="pct"/>
            <w:vAlign w:val="center"/>
          </w:tcPr>
          <w:p w14:paraId="79D886C3">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第一综合实训楼</w:t>
            </w:r>
          </w:p>
        </w:tc>
        <w:tc>
          <w:tcPr>
            <w:tcW w:w="1450" w:type="pct"/>
            <w:vAlign w:val="center"/>
          </w:tcPr>
          <w:p w14:paraId="653694BC">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药学院</w:t>
            </w:r>
          </w:p>
        </w:tc>
        <w:tc>
          <w:tcPr>
            <w:tcW w:w="2127" w:type="pct"/>
            <w:vAlign w:val="center"/>
          </w:tcPr>
          <w:p w14:paraId="3443ADC0">
            <w:pPr>
              <w:pStyle w:val="6"/>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sz w:val="21"/>
                <w:szCs w:val="21"/>
              </w:rPr>
              <w:t>药学院</w:t>
            </w:r>
          </w:p>
        </w:tc>
      </w:tr>
    </w:tbl>
    <w:p w14:paraId="2459A97C">
      <w:pPr>
        <w:spacing w:before="130" w:line="215" w:lineRule="auto"/>
        <w:jc w:val="both"/>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附件2：</w:t>
      </w:r>
    </w:p>
    <w:p w14:paraId="1F1389F5">
      <w:pPr>
        <w:spacing w:before="130" w:line="215" w:lineRule="auto"/>
        <w:ind w:firstLine="703" w:firstLineChars="200"/>
        <w:jc w:val="center"/>
        <w:outlineLvl w:val="0"/>
        <w:rPr>
          <w:rFonts w:hint="default" w:ascii="方正仿宋_GB2312" w:hAnsi="方正仿宋_GB2312" w:eastAsia="方正仿宋_GB2312" w:cs="方正仿宋_GB2312"/>
          <w:b/>
          <w:bCs/>
          <w:spacing w:val="-5"/>
          <w:sz w:val="36"/>
          <w:szCs w:val="36"/>
          <w:lang w:val="en-US" w:eastAsia="zh-CN"/>
        </w:rPr>
      </w:pPr>
      <w:r>
        <w:rPr>
          <w:rFonts w:hint="default" w:ascii="方正仿宋_GB2312" w:hAnsi="方正仿宋_GB2312" w:eastAsia="方正仿宋_GB2312" w:cs="方正仿宋_GB2312"/>
          <w:b/>
          <w:bCs/>
          <w:spacing w:val="-5"/>
          <w:sz w:val="36"/>
          <w:szCs w:val="36"/>
          <w:lang w:val="en-US" w:eastAsia="zh-CN"/>
        </w:rPr>
        <w:t>教学场所</w:t>
      </w:r>
      <w:r>
        <w:rPr>
          <w:rFonts w:hint="eastAsia" w:ascii="方正仿宋_GB2312" w:hAnsi="方正仿宋_GB2312" w:eastAsia="方正仿宋_GB2312" w:cs="方正仿宋_GB2312"/>
          <w:b/>
          <w:bCs/>
          <w:spacing w:val="-5"/>
          <w:sz w:val="36"/>
          <w:szCs w:val="36"/>
          <w:lang w:val="en-US" w:eastAsia="zh-CN"/>
        </w:rPr>
        <w:t>管理</w:t>
      </w:r>
      <w:r>
        <w:rPr>
          <w:rFonts w:hint="default" w:ascii="方正仿宋_GB2312" w:hAnsi="方正仿宋_GB2312" w:eastAsia="方正仿宋_GB2312" w:cs="方正仿宋_GB2312"/>
          <w:b/>
          <w:bCs/>
          <w:spacing w:val="-5"/>
          <w:sz w:val="36"/>
          <w:szCs w:val="36"/>
          <w:lang w:val="en-US" w:eastAsia="zh-CN"/>
        </w:rPr>
        <w:t>责任人登记表</w:t>
      </w:r>
    </w:p>
    <w:tbl>
      <w:tblPr>
        <w:tblStyle w:val="3"/>
        <w:tblW w:w="902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4"/>
        <w:gridCol w:w="906"/>
        <w:gridCol w:w="875"/>
        <w:gridCol w:w="3969"/>
        <w:gridCol w:w="1187"/>
        <w:gridCol w:w="1240"/>
      </w:tblGrid>
      <w:tr w14:paraId="7A4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844" w:type="dxa"/>
            <w:vMerge w:val="restart"/>
            <w:shd w:val="clear" w:color="auto" w:fill="auto"/>
            <w:noWrap/>
            <w:vAlign w:val="center"/>
          </w:tcPr>
          <w:p w14:paraId="6472D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学院名称</w:t>
            </w:r>
          </w:p>
        </w:tc>
        <w:tc>
          <w:tcPr>
            <w:tcW w:w="906" w:type="dxa"/>
            <w:vMerge w:val="restart"/>
            <w:shd w:val="clear" w:color="auto" w:fill="auto"/>
            <w:noWrap/>
            <w:vAlign w:val="center"/>
          </w:tcPr>
          <w:p w14:paraId="356AA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校区</w:t>
            </w:r>
          </w:p>
        </w:tc>
        <w:tc>
          <w:tcPr>
            <w:tcW w:w="4844" w:type="dxa"/>
            <w:gridSpan w:val="2"/>
            <w:shd w:val="clear" w:color="auto" w:fill="auto"/>
            <w:noWrap/>
            <w:vAlign w:val="center"/>
          </w:tcPr>
          <w:p w14:paraId="5BCD7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责任范围</w:t>
            </w:r>
          </w:p>
        </w:tc>
        <w:tc>
          <w:tcPr>
            <w:tcW w:w="1187" w:type="dxa"/>
            <w:vMerge w:val="restart"/>
            <w:shd w:val="clear" w:color="auto" w:fill="auto"/>
            <w:noWrap/>
            <w:vAlign w:val="center"/>
          </w:tcPr>
          <w:p w14:paraId="4B6BE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管理员</w:t>
            </w:r>
          </w:p>
        </w:tc>
        <w:tc>
          <w:tcPr>
            <w:tcW w:w="1240" w:type="dxa"/>
            <w:vMerge w:val="restart"/>
            <w:shd w:val="clear" w:color="auto" w:fill="auto"/>
            <w:noWrap/>
            <w:vAlign w:val="center"/>
          </w:tcPr>
          <w:p w14:paraId="73C6F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联系方式</w:t>
            </w:r>
          </w:p>
        </w:tc>
      </w:tr>
      <w:tr w14:paraId="691F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844" w:type="dxa"/>
            <w:vMerge w:val="continue"/>
            <w:shd w:val="clear" w:color="auto" w:fill="auto"/>
            <w:noWrap/>
            <w:vAlign w:val="center"/>
          </w:tcPr>
          <w:p w14:paraId="5574D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906" w:type="dxa"/>
            <w:vMerge w:val="continue"/>
            <w:shd w:val="clear" w:color="auto" w:fill="auto"/>
            <w:noWrap/>
            <w:vAlign w:val="center"/>
          </w:tcPr>
          <w:p w14:paraId="69147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875" w:type="dxa"/>
            <w:shd w:val="clear" w:color="auto" w:fill="auto"/>
            <w:noWrap/>
            <w:vAlign w:val="center"/>
          </w:tcPr>
          <w:p w14:paraId="0E567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楼栋</w:t>
            </w:r>
          </w:p>
        </w:tc>
        <w:tc>
          <w:tcPr>
            <w:tcW w:w="3969" w:type="dxa"/>
            <w:shd w:val="clear" w:color="auto" w:fill="auto"/>
            <w:noWrap/>
            <w:vAlign w:val="center"/>
          </w:tcPr>
          <w:p w14:paraId="2EE05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门牌</w:t>
            </w:r>
          </w:p>
        </w:tc>
        <w:tc>
          <w:tcPr>
            <w:tcW w:w="1187" w:type="dxa"/>
            <w:vMerge w:val="continue"/>
            <w:shd w:val="clear" w:color="auto" w:fill="auto"/>
            <w:noWrap/>
            <w:vAlign w:val="center"/>
          </w:tcPr>
          <w:p w14:paraId="268C5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240" w:type="dxa"/>
            <w:vMerge w:val="continue"/>
            <w:shd w:val="clear" w:color="auto" w:fill="auto"/>
            <w:noWrap/>
            <w:vAlign w:val="center"/>
          </w:tcPr>
          <w:p w14:paraId="58A68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2F57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4" w:type="dxa"/>
            <w:shd w:val="clear" w:color="auto" w:fill="auto"/>
            <w:noWrap/>
            <w:vAlign w:val="center"/>
          </w:tcPr>
          <w:p w14:paraId="7AB45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906" w:type="dxa"/>
            <w:shd w:val="clear" w:color="auto" w:fill="auto"/>
            <w:noWrap/>
            <w:vAlign w:val="center"/>
          </w:tcPr>
          <w:p w14:paraId="2D6825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875" w:type="dxa"/>
            <w:shd w:val="clear" w:color="auto" w:fill="auto"/>
            <w:noWrap/>
            <w:vAlign w:val="center"/>
          </w:tcPr>
          <w:p w14:paraId="4F01E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3969" w:type="dxa"/>
            <w:shd w:val="clear" w:color="auto" w:fill="auto"/>
            <w:vAlign w:val="center"/>
          </w:tcPr>
          <w:p w14:paraId="2813F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187" w:type="dxa"/>
            <w:shd w:val="clear" w:color="auto" w:fill="auto"/>
            <w:noWrap/>
            <w:vAlign w:val="center"/>
          </w:tcPr>
          <w:p w14:paraId="4DF22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240" w:type="dxa"/>
            <w:shd w:val="clear" w:color="auto" w:fill="auto"/>
            <w:noWrap/>
            <w:vAlign w:val="center"/>
          </w:tcPr>
          <w:p w14:paraId="34BE9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457E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777428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43C9E9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00DC6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2385F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2D6F1F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3FE07A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00B3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791E71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2F12A6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305B17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436F53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0B1B0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3DFE76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58EC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07B741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6475ED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129C7D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0D4BDE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6C271A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3CEC0C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6271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844" w:type="dxa"/>
            <w:shd w:val="clear" w:color="auto" w:fill="auto"/>
            <w:noWrap/>
            <w:vAlign w:val="center"/>
          </w:tcPr>
          <w:p w14:paraId="1AC8B3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5664F2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5E195A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1F772B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22548A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0BC97F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3058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5B688F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2760EC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1188E3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60E1BC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3682DF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224771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79C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844" w:type="dxa"/>
            <w:shd w:val="clear" w:color="auto" w:fill="auto"/>
            <w:noWrap/>
            <w:vAlign w:val="center"/>
          </w:tcPr>
          <w:p w14:paraId="13701C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2A56D5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4854D8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63663E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0E3A7E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775C6C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3114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61B9BA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44AD0D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70FDDC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679CA5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4258E0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2AB08D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5BBE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5ABFE4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2B14EC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2E2FB5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7D8819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2DC896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3A129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7381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29D200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3D49FF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649B58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49C1FF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16A897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714579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2456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0B834B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55EEF6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5C9EBA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29CE6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6B2169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53F08A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723C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13A327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279ACD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4BD66E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57A33F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12CBDA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3EE226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048E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5555D0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037626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7ED852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31D868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04583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3E8160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18EE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1E1BA4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74197A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5ADC45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029467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3FB9AD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137164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420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844" w:type="dxa"/>
            <w:shd w:val="clear" w:color="auto" w:fill="auto"/>
            <w:noWrap/>
            <w:vAlign w:val="center"/>
          </w:tcPr>
          <w:p w14:paraId="33293C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7CFF2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27A180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72D28F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65417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40C20B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0E6A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844" w:type="dxa"/>
            <w:shd w:val="clear" w:color="auto" w:fill="auto"/>
            <w:noWrap/>
            <w:vAlign w:val="center"/>
          </w:tcPr>
          <w:p w14:paraId="4043F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21E1CA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582574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7F2701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7C345C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188C97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16E4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40FC62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1D454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7170A5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29F260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008F97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014BF8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7C59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6E41FD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0223CC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0491BF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18124D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2473B1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243D7D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5D14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4B4BDA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11BF20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0C033E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13A440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417278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482BA8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2BFC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844" w:type="dxa"/>
            <w:shd w:val="clear" w:color="auto" w:fill="auto"/>
            <w:noWrap/>
            <w:vAlign w:val="center"/>
          </w:tcPr>
          <w:p w14:paraId="445F96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594ADB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496ABF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77C72D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5DE9B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15614D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74E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3EF244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5C7D89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104353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6E11D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71D4C1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7521F5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r w14:paraId="1A3A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shd w:val="clear" w:color="auto" w:fill="auto"/>
            <w:noWrap/>
            <w:vAlign w:val="center"/>
          </w:tcPr>
          <w:p w14:paraId="4C9997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p>
        </w:tc>
        <w:tc>
          <w:tcPr>
            <w:tcW w:w="906" w:type="dxa"/>
            <w:shd w:val="clear" w:color="auto" w:fill="auto"/>
            <w:noWrap/>
            <w:vAlign w:val="center"/>
          </w:tcPr>
          <w:p w14:paraId="68A6A3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875" w:type="dxa"/>
            <w:shd w:val="clear" w:color="auto" w:fill="auto"/>
            <w:noWrap/>
            <w:vAlign w:val="center"/>
          </w:tcPr>
          <w:p w14:paraId="1DDB9A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3969" w:type="dxa"/>
            <w:shd w:val="clear" w:color="auto" w:fill="auto"/>
            <w:vAlign w:val="center"/>
          </w:tcPr>
          <w:p w14:paraId="461577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187" w:type="dxa"/>
            <w:shd w:val="clear" w:color="auto" w:fill="auto"/>
            <w:noWrap/>
            <w:vAlign w:val="center"/>
          </w:tcPr>
          <w:p w14:paraId="1DC5EA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p>
        </w:tc>
        <w:tc>
          <w:tcPr>
            <w:tcW w:w="1240" w:type="dxa"/>
            <w:shd w:val="clear" w:color="auto" w:fill="auto"/>
            <w:noWrap/>
            <w:vAlign w:val="center"/>
          </w:tcPr>
          <w:p w14:paraId="151BA5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r>
    </w:tbl>
    <w:p w14:paraId="240039BE">
      <w:pPr>
        <w:rPr>
          <w:rFonts w:hint="default"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spacing w:val="-2"/>
          <w:sz w:val="21"/>
          <w:szCs w:val="21"/>
          <w:lang w:val="en-US" w:eastAsia="zh-CN"/>
        </w:rPr>
        <w:t>注：</w:t>
      </w:r>
      <w:r>
        <w:rPr>
          <w:rFonts w:hint="default" w:ascii="方正仿宋_GB2312" w:hAnsi="方正仿宋_GB2312" w:eastAsia="方正仿宋_GB2312" w:cs="方正仿宋_GB2312"/>
          <w:spacing w:val="-2"/>
          <w:sz w:val="21"/>
          <w:szCs w:val="21"/>
          <w:lang w:val="en-US" w:eastAsia="zh-CN"/>
        </w:rPr>
        <w:t>教学场所</w:t>
      </w:r>
      <w:r>
        <w:rPr>
          <w:rFonts w:hint="eastAsia" w:ascii="方正仿宋_GB2312" w:hAnsi="方正仿宋_GB2312" w:eastAsia="方正仿宋_GB2312" w:cs="方正仿宋_GB2312"/>
          <w:spacing w:val="-2"/>
          <w:sz w:val="21"/>
          <w:szCs w:val="21"/>
          <w:lang w:val="en-US" w:eastAsia="zh-CN"/>
        </w:rPr>
        <w:t>管理</w:t>
      </w:r>
      <w:r>
        <w:rPr>
          <w:rFonts w:hint="default" w:ascii="方正仿宋_GB2312" w:hAnsi="方正仿宋_GB2312" w:eastAsia="方正仿宋_GB2312" w:cs="方正仿宋_GB2312"/>
          <w:spacing w:val="-2"/>
          <w:sz w:val="21"/>
          <w:szCs w:val="21"/>
          <w:lang w:val="en-US" w:eastAsia="zh-CN"/>
        </w:rPr>
        <w:t>责任人</w:t>
      </w:r>
      <w:r>
        <w:rPr>
          <w:rFonts w:hint="eastAsia" w:ascii="方正仿宋_GB2312" w:hAnsi="方正仿宋_GB2312" w:eastAsia="方正仿宋_GB2312" w:cs="方正仿宋_GB2312"/>
          <w:spacing w:val="-2"/>
          <w:sz w:val="21"/>
          <w:szCs w:val="21"/>
          <w:lang w:val="en-US" w:eastAsia="zh-CN"/>
        </w:rPr>
        <w:t>由教学场所</w:t>
      </w:r>
      <w:r>
        <w:rPr>
          <w:rFonts w:hint="eastAsia" w:ascii="方正仿宋_GB2312" w:hAnsi="方正仿宋_GB2312" w:eastAsia="方正仿宋_GB2312" w:cs="方正仿宋_GB2312"/>
          <w:spacing w:val="-2"/>
          <w:sz w:val="21"/>
          <w:szCs w:val="21"/>
        </w:rPr>
        <w:t>管理责任单位</w:t>
      </w:r>
      <w:r>
        <w:rPr>
          <w:rFonts w:hint="eastAsia" w:ascii="方正仿宋_GB2312" w:hAnsi="方正仿宋_GB2312" w:eastAsia="方正仿宋_GB2312" w:cs="方正仿宋_GB2312"/>
          <w:spacing w:val="-2"/>
          <w:sz w:val="21"/>
          <w:szCs w:val="21"/>
          <w:lang w:val="en-US" w:eastAsia="zh-CN"/>
        </w:rPr>
        <w:t>指定</w:t>
      </w:r>
      <w:r>
        <w:rPr>
          <w:rFonts w:hint="default" w:ascii="方正仿宋_GB2312" w:hAnsi="方正仿宋_GB2312" w:eastAsia="方正仿宋_GB2312" w:cs="方正仿宋_GB2312"/>
          <w:b w:val="0"/>
          <w:bCs w:val="0"/>
          <w:spacing w:val="-5"/>
          <w:sz w:val="32"/>
          <w:szCs w:val="32"/>
          <w:lang w:val="en-US" w:eastAsia="zh-CN"/>
        </w:rPr>
        <w:br w:type="page"/>
      </w:r>
    </w:p>
    <w:p w14:paraId="1044FA80">
      <w:pPr>
        <w:spacing w:before="130" w:line="215" w:lineRule="auto"/>
        <w:jc w:val="both"/>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附件3</w:t>
      </w:r>
    </w:p>
    <w:p w14:paraId="23725B35">
      <w:pPr>
        <w:spacing w:before="130" w:line="215" w:lineRule="auto"/>
        <w:ind w:firstLine="703" w:firstLineChars="200"/>
        <w:jc w:val="center"/>
        <w:outlineLvl w:val="0"/>
        <w:rPr>
          <w:rFonts w:hint="eastAsia" w:ascii="方正仿宋_GB2312" w:hAnsi="方正仿宋_GB2312" w:eastAsia="方正仿宋_GB2312" w:cs="方正仿宋_GB2312"/>
          <w:b/>
          <w:bCs/>
          <w:spacing w:val="-5"/>
          <w:sz w:val="36"/>
          <w:szCs w:val="36"/>
          <w:lang w:val="en-US" w:eastAsia="zh-CN"/>
        </w:rPr>
      </w:pPr>
      <w:r>
        <w:rPr>
          <w:rFonts w:hint="eastAsia" w:ascii="方正仿宋_GB2312" w:hAnsi="方正仿宋_GB2312" w:eastAsia="方正仿宋_GB2312" w:cs="方正仿宋_GB2312"/>
          <w:b/>
          <w:bCs/>
          <w:spacing w:val="-5"/>
          <w:sz w:val="36"/>
          <w:szCs w:val="36"/>
          <w:lang w:val="en-US" w:eastAsia="zh-CN"/>
        </w:rPr>
        <w:t>教学设备维修工作实施细则</w:t>
      </w:r>
    </w:p>
    <w:p w14:paraId="6A031FFE">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eastAsia" w:ascii="方正仿宋_GB2312" w:hAnsi="方正仿宋_GB2312" w:eastAsia="方正仿宋_GB2312" w:cs="方正仿宋_GB2312"/>
          <w:b/>
          <w:bCs/>
          <w:spacing w:val="-5"/>
          <w:sz w:val="32"/>
          <w:szCs w:val="32"/>
          <w:lang w:val="en-US" w:eastAsia="zh-CN"/>
        </w:rPr>
      </w:pPr>
      <w:r>
        <w:rPr>
          <w:rFonts w:hint="eastAsia" w:ascii="方正仿宋_GB2312" w:hAnsi="方正仿宋_GB2312" w:eastAsia="方正仿宋_GB2312" w:cs="方正仿宋_GB2312"/>
          <w:b/>
          <w:bCs/>
          <w:spacing w:val="-5"/>
          <w:sz w:val="32"/>
          <w:szCs w:val="32"/>
          <w:lang w:val="en-US" w:eastAsia="zh-CN"/>
        </w:rPr>
        <w:t>第一条 维修内容</w:t>
      </w:r>
    </w:p>
    <w:p w14:paraId="6E16B331">
      <w:pPr>
        <w:keepNext w:val="0"/>
        <w:keepLines w:val="0"/>
        <w:pageBreakBefore w:val="0"/>
        <w:widowControl w:val="0"/>
        <w:kinsoku/>
        <w:wordWrap/>
        <w:overflowPunct/>
        <w:topLinePunct w:val="0"/>
        <w:autoSpaceDE/>
        <w:autoSpaceDN/>
        <w:bidi w:val="0"/>
        <w:adjustRightInd/>
        <w:snapToGrid/>
        <w:spacing w:line="620" w:lineRule="exact"/>
        <w:ind w:firstLine="620" w:firstLineChars="200"/>
        <w:jc w:val="left"/>
        <w:textAlignment w:val="auto"/>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教务处维修范围：包括教学用电脑、投影仪、音频设备、一体机以及教师笔记本电脑等。</w:t>
      </w:r>
    </w:p>
    <w:p w14:paraId="14D3DAF9">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eastAsia" w:ascii="方正仿宋_GB2312" w:hAnsi="方正仿宋_GB2312" w:eastAsia="方正仿宋_GB2312" w:cs="方正仿宋_GB2312"/>
          <w:b/>
          <w:bCs/>
          <w:spacing w:val="-5"/>
          <w:sz w:val="32"/>
          <w:szCs w:val="32"/>
          <w:lang w:val="en-US" w:eastAsia="zh-CN"/>
        </w:rPr>
      </w:pPr>
      <w:r>
        <w:rPr>
          <w:rFonts w:hint="eastAsia" w:ascii="方正仿宋_GB2312" w:hAnsi="方正仿宋_GB2312" w:eastAsia="方正仿宋_GB2312" w:cs="方正仿宋_GB2312"/>
          <w:b/>
          <w:bCs/>
          <w:spacing w:val="-5"/>
          <w:sz w:val="32"/>
          <w:szCs w:val="32"/>
          <w:lang w:val="en-US" w:eastAsia="zh-CN"/>
        </w:rPr>
        <w:t xml:space="preserve">第二条 维修归属 </w:t>
      </w:r>
    </w:p>
    <w:p w14:paraId="69A3B018">
      <w:pPr>
        <w:keepNext w:val="0"/>
        <w:keepLines w:val="0"/>
        <w:pageBreakBefore w:val="0"/>
        <w:widowControl w:val="0"/>
        <w:kinsoku/>
        <w:wordWrap/>
        <w:overflowPunct/>
        <w:topLinePunct w:val="0"/>
        <w:autoSpaceDE/>
        <w:autoSpaceDN/>
        <w:bidi w:val="0"/>
        <w:adjustRightInd/>
        <w:snapToGrid/>
        <w:spacing w:line="620" w:lineRule="exact"/>
        <w:ind w:firstLine="620" w:firstLineChars="200"/>
        <w:jc w:val="left"/>
        <w:textAlignment w:val="auto"/>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由教务处采购确定维修定点单位及维修项目，负责全校一般性教学设备维修；定点维修项目服务以外的维修，由使用部门另行采购。</w:t>
      </w:r>
    </w:p>
    <w:p w14:paraId="670742B7">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eastAsia" w:ascii="方正仿宋_GB2312" w:hAnsi="方正仿宋_GB2312" w:eastAsia="方正仿宋_GB2312" w:cs="方正仿宋_GB2312"/>
          <w:b/>
          <w:bCs/>
          <w:spacing w:val="-5"/>
          <w:sz w:val="32"/>
          <w:szCs w:val="32"/>
          <w:lang w:val="en-US" w:eastAsia="zh-CN"/>
        </w:rPr>
      </w:pPr>
      <w:r>
        <w:rPr>
          <w:rFonts w:hint="eastAsia" w:ascii="方正仿宋_GB2312" w:hAnsi="方正仿宋_GB2312" w:eastAsia="方正仿宋_GB2312" w:cs="方正仿宋_GB2312"/>
          <w:b/>
          <w:bCs/>
          <w:spacing w:val="-5"/>
          <w:sz w:val="32"/>
          <w:szCs w:val="32"/>
          <w:lang w:val="en-US" w:eastAsia="zh-CN"/>
        </w:rPr>
        <w:t>第三条 过程管理</w:t>
      </w:r>
    </w:p>
    <w:p w14:paraId="32EA6CFB">
      <w:pPr>
        <w:keepNext w:val="0"/>
        <w:keepLines w:val="0"/>
        <w:pageBreakBefore w:val="0"/>
        <w:widowControl w:val="0"/>
        <w:kinsoku/>
        <w:wordWrap/>
        <w:overflowPunct/>
        <w:topLinePunct w:val="0"/>
        <w:autoSpaceDE/>
        <w:autoSpaceDN/>
        <w:bidi w:val="0"/>
        <w:adjustRightInd/>
        <w:snapToGrid/>
        <w:spacing w:line="620" w:lineRule="exact"/>
        <w:ind w:firstLine="620" w:firstLineChars="200"/>
        <w:jc w:val="left"/>
        <w:textAlignment w:val="auto"/>
        <w:outlineLvl w:val="0"/>
        <w:rPr>
          <w:rFonts w:hint="default"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教务处在收到审批通过后的维修申请，两个工作日内安排人员现场维修，使用部门需负责维修工作现场的全程监督，对维修后的设备进行验收，填写维修确认单，并将维修情况反馈至教务处。</w:t>
      </w:r>
    </w:p>
    <w:p w14:paraId="37B133ED">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eastAsia" w:ascii="方正仿宋_GB2312" w:hAnsi="方正仿宋_GB2312" w:eastAsia="方正仿宋_GB2312" w:cs="方正仿宋_GB2312"/>
          <w:b/>
          <w:bCs/>
          <w:spacing w:val="-5"/>
          <w:sz w:val="32"/>
          <w:szCs w:val="32"/>
          <w:lang w:val="en-US" w:eastAsia="zh-CN"/>
        </w:rPr>
      </w:pPr>
      <w:r>
        <w:rPr>
          <w:rFonts w:hint="eastAsia" w:ascii="方正仿宋_GB2312" w:hAnsi="方正仿宋_GB2312" w:eastAsia="方正仿宋_GB2312" w:cs="方正仿宋_GB2312"/>
          <w:b/>
          <w:bCs/>
          <w:spacing w:val="-5"/>
          <w:sz w:val="32"/>
          <w:szCs w:val="32"/>
          <w:lang w:val="en-US" w:eastAsia="zh-CN"/>
        </w:rPr>
        <w:t>第四条 结算</w:t>
      </w:r>
    </w:p>
    <w:p w14:paraId="4A1BE83C">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 xml:space="preserve">    属于定点单位维修的项目由教务处按照相关结算办法执行；使用部门另行采购的维修项目，由使用部门按照相关结算办法执行。</w:t>
      </w:r>
    </w:p>
    <w:p w14:paraId="4C9EC98C">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eastAsia" w:ascii="方正仿宋_GB2312" w:hAnsi="方正仿宋_GB2312" w:eastAsia="方正仿宋_GB2312" w:cs="方正仿宋_GB2312"/>
          <w:b/>
          <w:bCs/>
          <w:spacing w:val="-5"/>
          <w:sz w:val="32"/>
          <w:szCs w:val="32"/>
          <w:lang w:val="en-US" w:eastAsia="zh-CN"/>
        </w:rPr>
      </w:pPr>
      <w:r>
        <w:rPr>
          <w:rFonts w:hint="eastAsia" w:ascii="方正仿宋_GB2312" w:hAnsi="方正仿宋_GB2312" w:eastAsia="方正仿宋_GB2312" w:cs="方正仿宋_GB2312"/>
          <w:b/>
          <w:bCs/>
          <w:spacing w:val="-5"/>
          <w:sz w:val="32"/>
          <w:szCs w:val="32"/>
          <w:lang w:val="en-US" w:eastAsia="zh-CN"/>
        </w:rPr>
        <w:t>第五条 其它</w:t>
      </w:r>
    </w:p>
    <w:p w14:paraId="419CC8A7">
      <w:pPr>
        <w:keepNext w:val="0"/>
        <w:keepLines w:val="0"/>
        <w:pageBreakBefore w:val="0"/>
        <w:widowControl w:val="0"/>
        <w:kinsoku/>
        <w:wordWrap/>
        <w:overflowPunct/>
        <w:topLinePunct w:val="0"/>
        <w:autoSpaceDE/>
        <w:autoSpaceDN/>
        <w:bidi w:val="0"/>
        <w:adjustRightInd/>
        <w:snapToGrid/>
        <w:spacing w:line="620" w:lineRule="exact"/>
        <w:ind w:firstLine="0" w:firstLineChars="0"/>
        <w:jc w:val="left"/>
        <w:textAlignment w:val="auto"/>
        <w:outlineLvl w:val="0"/>
        <w:rPr>
          <w:rFonts w:hint="default"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 xml:space="preserve">    保质期内的设备，由使用部门联系供应商进行维修。</w:t>
      </w:r>
    </w:p>
    <w:p w14:paraId="3196C488">
      <w:pPr>
        <w:rPr>
          <w:rFonts w:hint="default" w:ascii="方正仿宋_GB2312" w:hAnsi="方正仿宋_GB2312" w:eastAsia="方正仿宋_GB2312" w:cs="方正仿宋_GB2312"/>
          <w:b w:val="0"/>
          <w:bCs w:val="0"/>
          <w:spacing w:val="-5"/>
          <w:sz w:val="32"/>
          <w:szCs w:val="32"/>
          <w:lang w:val="en-US" w:eastAsia="zh-CN"/>
        </w:rPr>
      </w:pPr>
      <w:r>
        <w:rPr>
          <w:rFonts w:hint="default" w:ascii="方正仿宋_GB2312" w:hAnsi="方正仿宋_GB2312" w:eastAsia="方正仿宋_GB2312" w:cs="方正仿宋_GB2312"/>
          <w:b w:val="0"/>
          <w:bCs w:val="0"/>
          <w:spacing w:val="-5"/>
          <w:sz w:val="32"/>
          <w:szCs w:val="32"/>
          <w:lang w:val="en-US" w:eastAsia="zh-CN"/>
        </w:rPr>
        <w:br w:type="page"/>
      </w:r>
    </w:p>
    <w:p w14:paraId="558C951C">
      <w:pPr>
        <w:spacing w:before="130" w:line="215" w:lineRule="auto"/>
        <w:jc w:val="both"/>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附件4：</w:t>
      </w:r>
    </w:p>
    <w:p w14:paraId="63094C46">
      <w:pPr>
        <w:spacing w:before="130" w:line="215" w:lineRule="auto"/>
        <w:ind w:firstLine="703" w:firstLineChars="200"/>
        <w:jc w:val="center"/>
        <w:outlineLvl w:val="0"/>
        <w:rPr>
          <w:rFonts w:hint="eastAsia" w:ascii="方正仿宋_GB2312" w:hAnsi="方正仿宋_GB2312" w:eastAsia="方正仿宋_GB2312" w:cs="方正仿宋_GB2312"/>
          <w:b/>
          <w:bCs/>
          <w:spacing w:val="-5"/>
          <w:sz w:val="36"/>
          <w:szCs w:val="36"/>
          <w:lang w:val="en-US" w:eastAsia="zh-CN"/>
        </w:rPr>
      </w:pPr>
      <w:r>
        <w:rPr>
          <w:rFonts w:hint="eastAsia" w:ascii="方正仿宋_GB2312" w:hAnsi="方正仿宋_GB2312" w:eastAsia="方正仿宋_GB2312" w:cs="方正仿宋_GB2312"/>
          <w:b/>
          <w:bCs/>
          <w:spacing w:val="-5"/>
          <w:sz w:val="36"/>
          <w:szCs w:val="36"/>
          <w:lang w:val="en-US" w:eastAsia="zh-CN"/>
        </w:rPr>
        <w:t>教学设备维修记录表</w:t>
      </w:r>
    </w:p>
    <w:p w14:paraId="1F009B9C">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lang w:val="en-US" w:eastAsia="zh-CN"/>
        </w:rPr>
        <w:t>教学场所地点</w:t>
      </w:r>
      <w:r>
        <w:rPr>
          <w:rFonts w:hint="eastAsia" w:ascii="仿宋" w:hAnsi="仿宋" w:eastAsia="仿宋" w:cs="仿宋"/>
          <w:sz w:val="28"/>
          <w:szCs w:val="28"/>
        </w:rPr>
        <w:t>：</w:t>
      </w:r>
      <w:r>
        <w:rPr>
          <w:rFonts w:hint="eastAsia" w:ascii="仿宋" w:hAnsi="仿宋" w:eastAsia="仿宋" w:cs="仿宋"/>
          <w:sz w:val="28"/>
          <w:szCs w:val="28"/>
          <w:u w:val="single"/>
        </w:rPr>
        <w:t>　　　　　　　　　　</w:t>
      </w:r>
      <w:r>
        <w:rPr>
          <w:rFonts w:hint="eastAsia" w:ascii="仿宋" w:hAnsi="仿宋" w:eastAsia="仿宋" w:cs="仿宋"/>
          <w:sz w:val="28"/>
          <w:szCs w:val="28"/>
        </w:rPr>
        <w:t>　维护人：</w:t>
      </w:r>
      <w:r>
        <w:rPr>
          <w:rFonts w:hint="eastAsia" w:ascii="仿宋" w:hAnsi="仿宋" w:eastAsia="仿宋" w:cs="仿宋"/>
          <w:sz w:val="28"/>
          <w:szCs w:val="28"/>
          <w:u w:val="single"/>
        </w:rPr>
        <w:t>　　　　</w:t>
      </w:r>
    </w:p>
    <w:tbl>
      <w:tblPr>
        <w:tblStyle w:val="3"/>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015"/>
        <w:gridCol w:w="4358"/>
        <w:gridCol w:w="1534"/>
      </w:tblGrid>
      <w:tr w14:paraId="4329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2" w:type="dxa"/>
            <w:vAlign w:val="center"/>
          </w:tcPr>
          <w:p w14:paraId="28CFBD9F">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015" w:type="dxa"/>
            <w:vAlign w:val="center"/>
          </w:tcPr>
          <w:p w14:paraId="374365DE">
            <w:pPr>
              <w:spacing w:line="360" w:lineRule="auto"/>
              <w:jc w:val="both"/>
              <w:rPr>
                <w:rFonts w:ascii="仿宋" w:hAnsi="仿宋" w:eastAsia="仿宋" w:cs="仿宋"/>
                <w:sz w:val="24"/>
                <w:szCs w:val="24"/>
              </w:rPr>
            </w:pPr>
            <w:r>
              <w:rPr>
                <w:rFonts w:hint="eastAsia" w:ascii="仿宋" w:hAnsi="仿宋" w:eastAsia="仿宋" w:cs="仿宋"/>
                <w:sz w:val="24"/>
                <w:szCs w:val="24"/>
                <w:lang w:val="en-US" w:eastAsia="zh-CN"/>
              </w:rPr>
              <w:t>设施设备</w:t>
            </w:r>
            <w:r>
              <w:rPr>
                <w:rFonts w:hint="eastAsia" w:ascii="仿宋" w:hAnsi="仿宋" w:eastAsia="仿宋" w:cs="仿宋"/>
                <w:sz w:val="24"/>
                <w:szCs w:val="24"/>
              </w:rPr>
              <w:t>名称</w:t>
            </w:r>
          </w:p>
        </w:tc>
        <w:tc>
          <w:tcPr>
            <w:tcW w:w="4358" w:type="dxa"/>
            <w:vAlign w:val="center"/>
          </w:tcPr>
          <w:p w14:paraId="5AD2CEDC">
            <w:pPr>
              <w:spacing w:line="360" w:lineRule="auto"/>
              <w:jc w:val="center"/>
              <w:rPr>
                <w:rFonts w:ascii="仿宋" w:hAnsi="仿宋" w:eastAsia="仿宋" w:cs="仿宋"/>
                <w:sz w:val="24"/>
                <w:szCs w:val="24"/>
              </w:rPr>
            </w:pPr>
            <w:r>
              <w:rPr>
                <w:rFonts w:hint="eastAsia" w:ascii="仿宋" w:hAnsi="仿宋" w:eastAsia="仿宋" w:cs="仿宋"/>
                <w:sz w:val="24"/>
                <w:szCs w:val="24"/>
              </w:rPr>
              <w:t>具体内容</w:t>
            </w:r>
          </w:p>
        </w:tc>
        <w:tc>
          <w:tcPr>
            <w:tcW w:w="1534" w:type="dxa"/>
            <w:vAlign w:val="center"/>
          </w:tcPr>
          <w:p w14:paraId="25E78915">
            <w:pPr>
              <w:spacing w:line="360" w:lineRule="auto"/>
              <w:jc w:val="center"/>
              <w:rPr>
                <w:rFonts w:ascii="仿宋" w:hAnsi="仿宋" w:eastAsia="仿宋" w:cs="仿宋"/>
                <w:sz w:val="24"/>
                <w:szCs w:val="24"/>
              </w:rPr>
            </w:pPr>
            <w:r>
              <w:rPr>
                <w:rFonts w:hint="eastAsia" w:ascii="仿宋" w:hAnsi="仿宋" w:eastAsia="仿宋" w:cs="仿宋"/>
                <w:sz w:val="24"/>
                <w:szCs w:val="24"/>
              </w:rPr>
              <w:t>日期</w:t>
            </w:r>
          </w:p>
        </w:tc>
      </w:tr>
      <w:tr w14:paraId="79A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72" w:type="dxa"/>
            <w:vAlign w:val="center"/>
          </w:tcPr>
          <w:p w14:paraId="27F3F9FE">
            <w:pPr>
              <w:spacing w:line="360" w:lineRule="auto"/>
              <w:rPr>
                <w:rFonts w:ascii="仿宋" w:hAnsi="仿宋" w:eastAsia="仿宋" w:cs="仿宋"/>
                <w:sz w:val="28"/>
                <w:szCs w:val="28"/>
              </w:rPr>
            </w:pPr>
          </w:p>
        </w:tc>
        <w:tc>
          <w:tcPr>
            <w:tcW w:w="2015" w:type="dxa"/>
            <w:vAlign w:val="center"/>
          </w:tcPr>
          <w:p w14:paraId="390652AA">
            <w:pPr>
              <w:spacing w:line="360" w:lineRule="auto"/>
              <w:rPr>
                <w:rFonts w:ascii="仿宋" w:hAnsi="仿宋" w:eastAsia="仿宋" w:cs="仿宋"/>
                <w:sz w:val="28"/>
                <w:szCs w:val="28"/>
              </w:rPr>
            </w:pPr>
          </w:p>
        </w:tc>
        <w:tc>
          <w:tcPr>
            <w:tcW w:w="4358" w:type="dxa"/>
            <w:vAlign w:val="center"/>
          </w:tcPr>
          <w:p w14:paraId="6A6710BF">
            <w:pPr>
              <w:spacing w:line="360" w:lineRule="auto"/>
              <w:rPr>
                <w:rFonts w:ascii="仿宋" w:hAnsi="仿宋" w:eastAsia="仿宋" w:cs="仿宋"/>
                <w:sz w:val="28"/>
                <w:szCs w:val="28"/>
              </w:rPr>
            </w:pPr>
          </w:p>
        </w:tc>
        <w:tc>
          <w:tcPr>
            <w:tcW w:w="1534" w:type="dxa"/>
            <w:vAlign w:val="center"/>
          </w:tcPr>
          <w:p w14:paraId="6C2604C3">
            <w:pPr>
              <w:spacing w:line="360" w:lineRule="auto"/>
              <w:rPr>
                <w:rFonts w:ascii="仿宋" w:hAnsi="仿宋" w:eastAsia="仿宋" w:cs="仿宋"/>
                <w:sz w:val="28"/>
                <w:szCs w:val="28"/>
              </w:rPr>
            </w:pPr>
          </w:p>
        </w:tc>
      </w:tr>
      <w:tr w14:paraId="5303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72" w:type="dxa"/>
            <w:vAlign w:val="center"/>
          </w:tcPr>
          <w:p w14:paraId="503DE147">
            <w:pPr>
              <w:spacing w:line="360" w:lineRule="auto"/>
              <w:rPr>
                <w:rFonts w:ascii="仿宋" w:hAnsi="仿宋" w:eastAsia="仿宋" w:cs="仿宋"/>
                <w:sz w:val="28"/>
                <w:szCs w:val="28"/>
              </w:rPr>
            </w:pPr>
          </w:p>
        </w:tc>
        <w:tc>
          <w:tcPr>
            <w:tcW w:w="2015" w:type="dxa"/>
            <w:vAlign w:val="center"/>
          </w:tcPr>
          <w:p w14:paraId="451208C8">
            <w:pPr>
              <w:spacing w:line="360" w:lineRule="auto"/>
              <w:rPr>
                <w:rFonts w:ascii="仿宋" w:hAnsi="仿宋" w:eastAsia="仿宋" w:cs="仿宋"/>
                <w:sz w:val="28"/>
                <w:szCs w:val="28"/>
              </w:rPr>
            </w:pPr>
          </w:p>
        </w:tc>
        <w:tc>
          <w:tcPr>
            <w:tcW w:w="4358" w:type="dxa"/>
            <w:vAlign w:val="center"/>
          </w:tcPr>
          <w:p w14:paraId="7A667BE6">
            <w:pPr>
              <w:spacing w:line="360" w:lineRule="auto"/>
              <w:rPr>
                <w:rFonts w:ascii="仿宋" w:hAnsi="仿宋" w:eastAsia="仿宋" w:cs="仿宋"/>
                <w:sz w:val="28"/>
                <w:szCs w:val="28"/>
              </w:rPr>
            </w:pPr>
          </w:p>
        </w:tc>
        <w:tc>
          <w:tcPr>
            <w:tcW w:w="1534" w:type="dxa"/>
            <w:vAlign w:val="center"/>
          </w:tcPr>
          <w:p w14:paraId="088D1DFA">
            <w:pPr>
              <w:spacing w:line="360" w:lineRule="auto"/>
              <w:rPr>
                <w:rFonts w:ascii="仿宋" w:hAnsi="仿宋" w:eastAsia="仿宋" w:cs="仿宋"/>
                <w:sz w:val="28"/>
                <w:szCs w:val="28"/>
              </w:rPr>
            </w:pPr>
          </w:p>
        </w:tc>
      </w:tr>
      <w:tr w14:paraId="6C51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72" w:type="dxa"/>
            <w:vAlign w:val="center"/>
          </w:tcPr>
          <w:p w14:paraId="3F1697A7">
            <w:pPr>
              <w:spacing w:line="360" w:lineRule="auto"/>
              <w:rPr>
                <w:rFonts w:ascii="仿宋" w:hAnsi="仿宋" w:eastAsia="仿宋" w:cs="仿宋"/>
                <w:sz w:val="28"/>
                <w:szCs w:val="28"/>
              </w:rPr>
            </w:pPr>
          </w:p>
        </w:tc>
        <w:tc>
          <w:tcPr>
            <w:tcW w:w="2015" w:type="dxa"/>
            <w:vAlign w:val="center"/>
          </w:tcPr>
          <w:p w14:paraId="7FBE84EC">
            <w:pPr>
              <w:spacing w:line="360" w:lineRule="auto"/>
              <w:rPr>
                <w:rFonts w:ascii="仿宋" w:hAnsi="仿宋" w:eastAsia="仿宋" w:cs="仿宋"/>
                <w:sz w:val="28"/>
                <w:szCs w:val="28"/>
              </w:rPr>
            </w:pPr>
          </w:p>
        </w:tc>
        <w:tc>
          <w:tcPr>
            <w:tcW w:w="4358" w:type="dxa"/>
            <w:vAlign w:val="center"/>
          </w:tcPr>
          <w:p w14:paraId="5BEF5CBA">
            <w:pPr>
              <w:spacing w:line="360" w:lineRule="auto"/>
              <w:rPr>
                <w:rFonts w:ascii="仿宋" w:hAnsi="仿宋" w:eastAsia="仿宋" w:cs="仿宋"/>
                <w:sz w:val="28"/>
                <w:szCs w:val="28"/>
              </w:rPr>
            </w:pPr>
          </w:p>
        </w:tc>
        <w:tc>
          <w:tcPr>
            <w:tcW w:w="1534" w:type="dxa"/>
            <w:vAlign w:val="center"/>
          </w:tcPr>
          <w:p w14:paraId="262724BF">
            <w:pPr>
              <w:spacing w:line="360" w:lineRule="auto"/>
              <w:rPr>
                <w:rFonts w:ascii="仿宋" w:hAnsi="仿宋" w:eastAsia="仿宋" w:cs="仿宋"/>
                <w:sz w:val="28"/>
                <w:szCs w:val="28"/>
              </w:rPr>
            </w:pPr>
          </w:p>
        </w:tc>
      </w:tr>
      <w:tr w14:paraId="7E61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72" w:type="dxa"/>
            <w:vAlign w:val="center"/>
          </w:tcPr>
          <w:p w14:paraId="6B9613CD">
            <w:pPr>
              <w:spacing w:line="360" w:lineRule="auto"/>
              <w:rPr>
                <w:rFonts w:ascii="仿宋" w:hAnsi="仿宋" w:eastAsia="仿宋" w:cs="仿宋"/>
                <w:sz w:val="28"/>
                <w:szCs w:val="28"/>
              </w:rPr>
            </w:pPr>
          </w:p>
        </w:tc>
        <w:tc>
          <w:tcPr>
            <w:tcW w:w="2015" w:type="dxa"/>
            <w:vAlign w:val="center"/>
          </w:tcPr>
          <w:p w14:paraId="41683F36">
            <w:pPr>
              <w:spacing w:line="360" w:lineRule="auto"/>
              <w:rPr>
                <w:rFonts w:ascii="仿宋" w:hAnsi="仿宋" w:eastAsia="仿宋" w:cs="仿宋"/>
                <w:sz w:val="28"/>
                <w:szCs w:val="28"/>
              </w:rPr>
            </w:pPr>
          </w:p>
        </w:tc>
        <w:tc>
          <w:tcPr>
            <w:tcW w:w="4358" w:type="dxa"/>
            <w:vAlign w:val="center"/>
          </w:tcPr>
          <w:p w14:paraId="2DFEC0D0">
            <w:pPr>
              <w:spacing w:line="360" w:lineRule="auto"/>
              <w:rPr>
                <w:rFonts w:ascii="仿宋" w:hAnsi="仿宋" w:eastAsia="仿宋" w:cs="仿宋"/>
                <w:sz w:val="28"/>
                <w:szCs w:val="28"/>
              </w:rPr>
            </w:pPr>
          </w:p>
        </w:tc>
        <w:tc>
          <w:tcPr>
            <w:tcW w:w="1534" w:type="dxa"/>
            <w:vAlign w:val="center"/>
          </w:tcPr>
          <w:p w14:paraId="09971E15">
            <w:pPr>
              <w:spacing w:line="360" w:lineRule="auto"/>
              <w:rPr>
                <w:rFonts w:ascii="仿宋" w:hAnsi="仿宋" w:eastAsia="仿宋" w:cs="仿宋"/>
                <w:sz w:val="28"/>
                <w:szCs w:val="28"/>
              </w:rPr>
            </w:pPr>
          </w:p>
        </w:tc>
      </w:tr>
      <w:tr w14:paraId="00C4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72" w:type="dxa"/>
            <w:vAlign w:val="center"/>
          </w:tcPr>
          <w:p w14:paraId="01F6D673">
            <w:pPr>
              <w:spacing w:line="360" w:lineRule="auto"/>
              <w:rPr>
                <w:rFonts w:ascii="仿宋" w:hAnsi="仿宋" w:eastAsia="仿宋" w:cs="仿宋"/>
                <w:sz w:val="28"/>
                <w:szCs w:val="28"/>
              </w:rPr>
            </w:pPr>
          </w:p>
        </w:tc>
        <w:tc>
          <w:tcPr>
            <w:tcW w:w="2015" w:type="dxa"/>
            <w:vAlign w:val="center"/>
          </w:tcPr>
          <w:p w14:paraId="3DF58FD6">
            <w:pPr>
              <w:spacing w:line="360" w:lineRule="auto"/>
              <w:rPr>
                <w:rFonts w:ascii="仿宋" w:hAnsi="仿宋" w:eastAsia="仿宋" w:cs="仿宋"/>
                <w:sz w:val="28"/>
                <w:szCs w:val="28"/>
              </w:rPr>
            </w:pPr>
          </w:p>
        </w:tc>
        <w:tc>
          <w:tcPr>
            <w:tcW w:w="4358" w:type="dxa"/>
            <w:vAlign w:val="center"/>
          </w:tcPr>
          <w:p w14:paraId="67749A39">
            <w:pPr>
              <w:spacing w:line="360" w:lineRule="auto"/>
              <w:rPr>
                <w:rFonts w:ascii="仿宋" w:hAnsi="仿宋" w:eastAsia="仿宋" w:cs="仿宋"/>
                <w:sz w:val="28"/>
                <w:szCs w:val="28"/>
              </w:rPr>
            </w:pPr>
          </w:p>
        </w:tc>
        <w:tc>
          <w:tcPr>
            <w:tcW w:w="1534" w:type="dxa"/>
            <w:vAlign w:val="center"/>
          </w:tcPr>
          <w:p w14:paraId="5DEAA425">
            <w:pPr>
              <w:spacing w:line="360" w:lineRule="auto"/>
              <w:rPr>
                <w:rFonts w:ascii="仿宋" w:hAnsi="仿宋" w:eastAsia="仿宋" w:cs="仿宋"/>
                <w:sz w:val="28"/>
                <w:szCs w:val="28"/>
              </w:rPr>
            </w:pPr>
          </w:p>
        </w:tc>
      </w:tr>
      <w:tr w14:paraId="690C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72" w:type="dxa"/>
            <w:vAlign w:val="center"/>
          </w:tcPr>
          <w:p w14:paraId="37376E48">
            <w:pPr>
              <w:spacing w:line="360" w:lineRule="auto"/>
              <w:rPr>
                <w:rFonts w:hint="eastAsia" w:ascii="仿宋" w:hAnsi="仿宋" w:eastAsia="仿宋" w:cs="仿宋"/>
                <w:sz w:val="28"/>
                <w:szCs w:val="28"/>
                <w:lang w:eastAsia="zh-CN"/>
              </w:rPr>
            </w:pPr>
          </w:p>
        </w:tc>
        <w:tc>
          <w:tcPr>
            <w:tcW w:w="2015" w:type="dxa"/>
            <w:vAlign w:val="center"/>
          </w:tcPr>
          <w:p w14:paraId="25F9115E">
            <w:pPr>
              <w:spacing w:line="360" w:lineRule="auto"/>
              <w:rPr>
                <w:rFonts w:ascii="仿宋" w:hAnsi="仿宋" w:eastAsia="仿宋" w:cs="仿宋"/>
                <w:sz w:val="28"/>
                <w:szCs w:val="28"/>
              </w:rPr>
            </w:pPr>
          </w:p>
        </w:tc>
        <w:tc>
          <w:tcPr>
            <w:tcW w:w="4358" w:type="dxa"/>
            <w:vAlign w:val="center"/>
          </w:tcPr>
          <w:p w14:paraId="1F6B3A90">
            <w:pPr>
              <w:spacing w:line="360" w:lineRule="auto"/>
              <w:rPr>
                <w:rFonts w:ascii="仿宋" w:hAnsi="仿宋" w:eastAsia="仿宋" w:cs="仿宋"/>
                <w:sz w:val="28"/>
                <w:szCs w:val="28"/>
              </w:rPr>
            </w:pPr>
          </w:p>
        </w:tc>
        <w:tc>
          <w:tcPr>
            <w:tcW w:w="1534" w:type="dxa"/>
            <w:vAlign w:val="center"/>
          </w:tcPr>
          <w:p w14:paraId="4E4DB17A">
            <w:pPr>
              <w:spacing w:line="360" w:lineRule="auto"/>
              <w:rPr>
                <w:rFonts w:ascii="仿宋" w:hAnsi="仿宋" w:eastAsia="仿宋" w:cs="仿宋"/>
                <w:sz w:val="28"/>
                <w:szCs w:val="28"/>
              </w:rPr>
            </w:pPr>
          </w:p>
        </w:tc>
      </w:tr>
    </w:tbl>
    <w:p w14:paraId="20E36E74">
      <w:pPr>
        <w:spacing w:line="360" w:lineRule="auto"/>
        <w:ind w:firstLine="420"/>
        <w:rPr>
          <w:rFonts w:hint="eastAsia" w:ascii="仿宋" w:hAnsi="仿宋" w:eastAsia="仿宋" w:cs="仿宋"/>
          <w:sz w:val="24"/>
          <w:szCs w:val="24"/>
          <w:lang w:eastAsia="zh-CN"/>
        </w:rPr>
      </w:pPr>
      <w:r>
        <w:rPr>
          <w:rFonts w:hint="eastAsia" w:ascii="仿宋" w:hAnsi="仿宋" w:eastAsia="仿宋" w:cs="仿宋"/>
          <w:sz w:val="24"/>
          <w:szCs w:val="24"/>
        </w:rPr>
        <w:t>说明：每个</w:t>
      </w:r>
      <w:r>
        <w:rPr>
          <w:rFonts w:hint="eastAsia" w:ascii="仿宋" w:hAnsi="仿宋" w:eastAsia="仿宋" w:cs="仿宋"/>
          <w:sz w:val="24"/>
          <w:szCs w:val="24"/>
          <w:lang w:val="en-US" w:eastAsia="zh-CN"/>
        </w:rPr>
        <w:t>实训室（实验室）</w:t>
      </w:r>
      <w:r>
        <w:rPr>
          <w:rFonts w:hint="eastAsia" w:ascii="仿宋" w:hAnsi="仿宋" w:eastAsia="仿宋" w:cs="仿宋"/>
          <w:sz w:val="24"/>
          <w:szCs w:val="24"/>
        </w:rPr>
        <w:t>一</w:t>
      </w:r>
      <w:r>
        <w:rPr>
          <w:rFonts w:hint="eastAsia" w:ascii="仿宋" w:hAnsi="仿宋" w:eastAsia="仿宋" w:cs="仿宋"/>
          <w:sz w:val="24"/>
          <w:szCs w:val="24"/>
          <w:lang w:val="en-US" w:eastAsia="zh-CN"/>
        </w:rPr>
        <w:t>份，自行打印</w:t>
      </w:r>
      <w:r>
        <w:rPr>
          <w:rFonts w:hint="eastAsia" w:ascii="仿宋" w:hAnsi="仿宋" w:eastAsia="仿宋" w:cs="仿宋"/>
          <w:sz w:val="24"/>
          <w:szCs w:val="24"/>
          <w:lang w:eastAsia="zh-CN"/>
        </w:rPr>
        <w:t>。</w:t>
      </w:r>
    </w:p>
    <w:p w14:paraId="5B02D27E">
      <w:pPr>
        <w:spacing w:before="130" w:line="215" w:lineRule="auto"/>
        <w:jc w:val="both"/>
        <w:outlineLvl w:val="0"/>
        <w:rPr>
          <w:rFonts w:hint="eastAsia" w:ascii="方正仿宋_GB2312" w:hAnsi="方正仿宋_GB2312" w:eastAsia="方正仿宋_GB2312" w:cs="方正仿宋_GB2312"/>
          <w:b w:val="0"/>
          <w:bCs w:val="0"/>
          <w:spacing w:val="-5"/>
          <w:sz w:val="32"/>
          <w:szCs w:val="32"/>
          <w:lang w:val="en-US" w:eastAsia="zh-CN"/>
        </w:rPr>
      </w:pPr>
    </w:p>
    <w:p w14:paraId="212E0871">
      <w:pPr>
        <w:rPr>
          <w:rFonts w:hint="default" w:ascii="方正仿宋_GB2312" w:hAnsi="方正仿宋_GB2312" w:eastAsia="方正仿宋_GB2312" w:cs="方正仿宋_GB2312"/>
          <w:b w:val="0"/>
          <w:bCs w:val="0"/>
          <w:spacing w:val="-5"/>
          <w:sz w:val="32"/>
          <w:szCs w:val="32"/>
          <w:lang w:val="en-US" w:eastAsia="zh-CN"/>
        </w:rPr>
      </w:pPr>
      <w:r>
        <w:rPr>
          <w:rFonts w:hint="default" w:ascii="方正仿宋_GB2312" w:hAnsi="方正仿宋_GB2312" w:eastAsia="方正仿宋_GB2312" w:cs="方正仿宋_GB2312"/>
          <w:b w:val="0"/>
          <w:bCs w:val="0"/>
          <w:spacing w:val="-5"/>
          <w:sz w:val="32"/>
          <w:szCs w:val="32"/>
          <w:lang w:val="en-US" w:eastAsia="zh-CN"/>
        </w:rPr>
        <w:br w:type="page"/>
      </w:r>
    </w:p>
    <w:p w14:paraId="14C8DDF5">
      <w:pPr>
        <w:spacing w:before="130" w:line="215" w:lineRule="auto"/>
        <w:jc w:val="both"/>
        <w:outlineLvl w:val="0"/>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附件5：</w:t>
      </w:r>
    </w:p>
    <w:p w14:paraId="22D0A78E">
      <w:pPr>
        <w:spacing w:before="130" w:line="215" w:lineRule="auto"/>
        <w:ind w:firstLine="703" w:firstLineChars="200"/>
        <w:jc w:val="center"/>
        <w:outlineLvl w:val="0"/>
        <w:rPr>
          <w:rFonts w:hint="default" w:ascii="方正仿宋_GB2312" w:hAnsi="方正仿宋_GB2312" w:eastAsia="方正仿宋_GB2312" w:cs="方正仿宋_GB2312"/>
          <w:b/>
          <w:bCs/>
          <w:spacing w:val="-5"/>
          <w:sz w:val="36"/>
          <w:szCs w:val="36"/>
          <w:lang w:val="en-US" w:eastAsia="zh-CN"/>
        </w:rPr>
      </w:pPr>
      <w:r>
        <w:rPr>
          <w:rFonts w:hint="eastAsia" w:ascii="方正仿宋_GB2312" w:hAnsi="方正仿宋_GB2312" w:eastAsia="方正仿宋_GB2312" w:cs="方正仿宋_GB2312"/>
          <w:b/>
          <w:bCs/>
          <w:spacing w:val="-5"/>
          <w:sz w:val="36"/>
          <w:szCs w:val="36"/>
          <w:lang w:val="en-US" w:eastAsia="zh-CN"/>
        </w:rPr>
        <w:t>教学场所日常管理规范</w:t>
      </w:r>
    </w:p>
    <w:tbl>
      <w:tblPr>
        <w:tblStyle w:val="4"/>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375"/>
      </w:tblGrid>
      <w:tr w14:paraId="61CB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vAlign w:val="center"/>
          </w:tcPr>
          <w:p w14:paraId="1F770AC3">
            <w:pPr>
              <w:keepNext w:val="0"/>
              <w:keepLines w:val="0"/>
              <w:pageBreakBefore w:val="0"/>
              <w:widowControl w:val="0"/>
              <w:numPr>
                <w:ilvl w:val="0"/>
                <w:numId w:val="0"/>
              </w:numPr>
              <w:wordWrap/>
              <w:topLinePunct w:val="0"/>
              <w:autoSpaceDE/>
              <w:autoSpaceDN/>
              <w:bidi w:val="0"/>
              <w:adjustRightInd/>
              <w:snapToGrid/>
              <w:spacing w:line="360" w:lineRule="auto"/>
              <w:jc w:val="center"/>
              <w:textAlignment w:val="auto"/>
              <w:rPr>
                <w:rFonts w:hint="eastAsia"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sz w:val="24"/>
                <w:szCs w:val="24"/>
                <w:vertAlign w:val="baseline"/>
                <w:lang w:val="en-US" w:eastAsia="zh-CN"/>
              </w:rPr>
              <w:t>日常管理基本要求</w:t>
            </w:r>
          </w:p>
        </w:tc>
        <w:tc>
          <w:tcPr>
            <w:tcW w:w="7375" w:type="dxa"/>
            <w:vAlign w:val="center"/>
          </w:tcPr>
          <w:p w14:paraId="7E28B00C">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1.教学场所</w:t>
            </w:r>
            <w:r>
              <w:rPr>
                <w:rFonts w:hint="eastAsia" w:ascii="仿宋" w:hAnsi="仿宋" w:eastAsia="仿宋" w:cs="仿宋"/>
                <w:b w:val="0"/>
                <w:bCs w:val="0"/>
                <w:i w:val="0"/>
                <w:iCs w:val="0"/>
                <w:caps w:val="0"/>
                <w:color w:val="333333"/>
                <w:spacing w:val="0"/>
                <w:sz w:val="24"/>
                <w:szCs w:val="24"/>
                <w:vertAlign w:val="baseline"/>
                <w:lang w:val="en-US" w:eastAsia="zh-CN"/>
              </w:rPr>
              <w:t>不使用期间应断电、断水、断气、锁门、关窗等；</w:t>
            </w:r>
          </w:p>
          <w:p w14:paraId="1BA096DD">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56" w:firstLineChars="200"/>
              <w:jc w:val="both"/>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6"/>
                <w:kern w:val="2"/>
                <w:sz w:val="24"/>
                <w:szCs w:val="24"/>
                <w:vertAlign w:val="baseline"/>
                <w:lang w:val="en-US" w:eastAsia="zh-CN" w:bidi="ar-SA"/>
              </w:rPr>
              <w:t>2.</w:t>
            </w:r>
            <w:r>
              <w:rPr>
                <w:rFonts w:hint="default" w:ascii="仿宋" w:hAnsi="仿宋" w:eastAsia="仿宋" w:cs="仿宋"/>
                <w:b w:val="0"/>
                <w:bCs w:val="0"/>
                <w:i w:val="0"/>
                <w:iCs w:val="0"/>
                <w:caps w:val="0"/>
                <w:color w:val="333333"/>
                <w:spacing w:val="-6"/>
                <w:sz w:val="24"/>
                <w:szCs w:val="24"/>
                <w:vertAlign w:val="baseline"/>
                <w:lang w:val="en-US" w:eastAsia="zh-CN"/>
              </w:rPr>
              <w:t>不在</w:t>
            </w:r>
            <w:r>
              <w:rPr>
                <w:rFonts w:hint="eastAsia" w:ascii="仿宋" w:hAnsi="仿宋" w:eastAsia="仿宋" w:cs="仿宋"/>
                <w:b w:val="0"/>
                <w:bCs w:val="0"/>
                <w:i w:val="0"/>
                <w:iCs w:val="0"/>
                <w:caps w:val="0"/>
                <w:color w:val="333333"/>
                <w:spacing w:val="-6"/>
                <w:sz w:val="24"/>
                <w:szCs w:val="24"/>
                <w:vertAlign w:val="baseline"/>
                <w:lang w:val="en-US" w:eastAsia="zh-CN"/>
              </w:rPr>
              <w:t>教学场所</w:t>
            </w:r>
            <w:r>
              <w:rPr>
                <w:rFonts w:hint="default" w:ascii="仿宋" w:hAnsi="仿宋" w:eastAsia="仿宋" w:cs="仿宋"/>
                <w:b w:val="0"/>
                <w:bCs w:val="0"/>
                <w:i w:val="0"/>
                <w:iCs w:val="0"/>
                <w:caps w:val="0"/>
                <w:color w:val="333333"/>
                <w:spacing w:val="-6"/>
                <w:sz w:val="24"/>
                <w:szCs w:val="24"/>
                <w:vertAlign w:val="baseline"/>
                <w:lang w:val="en-US" w:eastAsia="zh-CN"/>
              </w:rPr>
              <w:t>睡觉过夜，不存放和烧煮食物、饮食</w:t>
            </w:r>
            <w:r>
              <w:rPr>
                <w:rFonts w:hint="eastAsia" w:ascii="仿宋" w:hAnsi="仿宋" w:eastAsia="仿宋" w:cs="仿宋"/>
                <w:b w:val="0"/>
                <w:bCs w:val="0"/>
                <w:i w:val="0"/>
                <w:iCs w:val="0"/>
                <w:caps w:val="0"/>
                <w:color w:val="333333"/>
                <w:spacing w:val="-6"/>
                <w:sz w:val="24"/>
                <w:szCs w:val="24"/>
                <w:vertAlign w:val="baseline"/>
                <w:lang w:val="en-US" w:eastAsia="zh-CN"/>
              </w:rPr>
              <w:t>，</w:t>
            </w:r>
            <w:r>
              <w:rPr>
                <w:rFonts w:hint="default" w:ascii="仿宋" w:hAnsi="仿宋" w:eastAsia="仿宋" w:cs="仿宋"/>
                <w:b w:val="0"/>
                <w:bCs w:val="0"/>
                <w:i w:val="0"/>
                <w:iCs w:val="0"/>
                <w:caps w:val="0"/>
                <w:color w:val="333333"/>
                <w:spacing w:val="-6"/>
                <w:sz w:val="24"/>
                <w:szCs w:val="24"/>
                <w:vertAlign w:val="baseline"/>
                <w:lang w:val="en-US" w:eastAsia="zh-CN"/>
              </w:rPr>
              <w:t>禁止吸烟</w:t>
            </w:r>
            <w:r>
              <w:rPr>
                <w:rFonts w:hint="eastAsia" w:ascii="仿宋" w:hAnsi="仿宋" w:eastAsia="仿宋" w:cs="仿宋"/>
                <w:b w:val="0"/>
                <w:bCs w:val="0"/>
                <w:i w:val="0"/>
                <w:iCs w:val="0"/>
                <w:caps w:val="0"/>
                <w:color w:val="333333"/>
                <w:spacing w:val="-6"/>
                <w:sz w:val="24"/>
                <w:szCs w:val="24"/>
                <w:vertAlign w:val="baseline"/>
                <w:lang w:val="en-US" w:eastAsia="zh-CN"/>
              </w:rPr>
              <w:t>等；</w:t>
            </w:r>
          </w:p>
        </w:tc>
      </w:tr>
      <w:tr w14:paraId="50C0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47" w:type="dxa"/>
            <w:vAlign w:val="center"/>
          </w:tcPr>
          <w:p w14:paraId="297724BB">
            <w:pPr>
              <w:keepNext w:val="0"/>
              <w:keepLines w:val="0"/>
              <w:pageBreakBefore w:val="0"/>
              <w:widowControl w:val="0"/>
              <w:numPr>
                <w:ilvl w:val="0"/>
                <w:numId w:val="0"/>
              </w:numPr>
              <w:wordWrap/>
              <w:topLinePunct w:val="0"/>
              <w:autoSpaceDE/>
              <w:autoSpaceDN/>
              <w:bidi w:val="0"/>
              <w:adjustRightInd/>
              <w:snapToGrid/>
              <w:spacing w:line="360" w:lineRule="auto"/>
              <w:jc w:val="center"/>
              <w:textAlignment w:val="auto"/>
              <w:rPr>
                <w:rFonts w:hint="eastAsia"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sz w:val="24"/>
                <w:szCs w:val="24"/>
                <w:vertAlign w:val="baseline"/>
                <w:lang w:val="en-US" w:eastAsia="zh-CN"/>
              </w:rPr>
              <w:t>教学场所内务</w:t>
            </w:r>
          </w:p>
        </w:tc>
        <w:tc>
          <w:tcPr>
            <w:tcW w:w="7375" w:type="dxa"/>
            <w:vAlign w:val="center"/>
          </w:tcPr>
          <w:p w14:paraId="02045DB8">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jc w:val="both"/>
              <w:textAlignment w:val="auto"/>
              <w:rPr>
                <w:rFonts w:hint="default"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sz w:val="24"/>
                <w:szCs w:val="24"/>
                <w:vertAlign w:val="baseline"/>
                <w:lang w:val="en-US" w:eastAsia="zh-CN"/>
              </w:rPr>
              <w:t>物品摆放有序，卫生状况良好，实验实训完毕物品归位，无废弃物品、不存放无关物品；</w:t>
            </w:r>
          </w:p>
        </w:tc>
      </w:tr>
      <w:tr w14:paraId="10D6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347" w:type="dxa"/>
            <w:vAlign w:val="center"/>
          </w:tcPr>
          <w:p w14:paraId="7762BA0E">
            <w:pPr>
              <w:keepNext w:val="0"/>
              <w:keepLines w:val="0"/>
              <w:pageBreakBefore w:val="0"/>
              <w:widowControl w:val="0"/>
              <w:numPr>
                <w:ilvl w:val="0"/>
                <w:numId w:val="0"/>
              </w:numPr>
              <w:wordWrap/>
              <w:topLinePunct w:val="0"/>
              <w:autoSpaceDE/>
              <w:autoSpaceDN/>
              <w:bidi w:val="0"/>
              <w:adjustRightInd/>
              <w:snapToGrid/>
              <w:spacing w:line="360" w:lineRule="auto"/>
              <w:jc w:val="center"/>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sz w:val="24"/>
                <w:szCs w:val="24"/>
                <w:vertAlign w:val="baseline"/>
                <w:lang w:val="en-US" w:eastAsia="zh-CN"/>
              </w:rPr>
              <w:t>安全防范</w:t>
            </w:r>
          </w:p>
        </w:tc>
        <w:tc>
          <w:tcPr>
            <w:tcW w:w="7375" w:type="dxa"/>
            <w:vAlign w:val="top"/>
          </w:tcPr>
          <w:p w14:paraId="6A741563">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eastAsia="仿宋"/>
                <w:kern w:val="0"/>
                <w:sz w:val="24"/>
                <w:szCs w:val="24"/>
              </w:rPr>
            </w:pPr>
            <w:r>
              <w:rPr>
                <w:rFonts w:hint="eastAsia" w:ascii="仿宋" w:hAnsi="仿宋" w:eastAsia="仿宋" w:cs="仿宋"/>
                <w:kern w:val="0"/>
                <w:sz w:val="24"/>
                <w:szCs w:val="24"/>
                <w:lang w:val="en-US" w:eastAsia="zh-CN"/>
              </w:rPr>
              <w:t>1.</w:t>
            </w:r>
            <w:r>
              <w:rPr>
                <w:rFonts w:hint="eastAsia" w:eastAsia="仿宋"/>
                <w:kern w:val="0"/>
                <w:sz w:val="24"/>
                <w:szCs w:val="24"/>
              </w:rPr>
              <w:t>实验实训场所电容量、插头插座与用电设备功率需匹配，不得私自改装；</w:t>
            </w:r>
          </w:p>
          <w:p w14:paraId="282E43B0">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eastAsia="仿宋"/>
                <w:kern w:val="0"/>
                <w:sz w:val="24"/>
                <w:szCs w:val="24"/>
              </w:rPr>
            </w:pPr>
            <w:r>
              <w:rPr>
                <w:rFonts w:hint="eastAsia" w:ascii="仿宋" w:hAnsi="仿宋" w:eastAsia="仿宋" w:cs="仿宋"/>
                <w:kern w:val="0"/>
                <w:sz w:val="24"/>
                <w:szCs w:val="24"/>
                <w:lang w:val="en-US" w:eastAsia="zh-CN"/>
              </w:rPr>
              <w:t>2.</w:t>
            </w:r>
            <w:r>
              <w:rPr>
                <w:rFonts w:hint="eastAsia" w:eastAsia="仿宋"/>
                <w:kern w:val="0"/>
                <w:sz w:val="24"/>
                <w:szCs w:val="24"/>
              </w:rPr>
              <w:t>电源插座须有效固定；</w:t>
            </w:r>
          </w:p>
          <w:p w14:paraId="7577BDCF">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eastAsia="仿宋"/>
                <w:kern w:val="0"/>
                <w:sz w:val="24"/>
                <w:szCs w:val="24"/>
              </w:rPr>
            </w:pPr>
            <w:r>
              <w:rPr>
                <w:rFonts w:hint="eastAsia" w:ascii="仿宋" w:hAnsi="仿宋" w:eastAsia="仿宋" w:cs="仿宋"/>
                <w:kern w:val="0"/>
                <w:sz w:val="24"/>
                <w:szCs w:val="24"/>
                <w:lang w:val="en-US" w:eastAsia="zh-CN"/>
              </w:rPr>
              <w:t>3.</w:t>
            </w:r>
            <w:r>
              <w:rPr>
                <w:rFonts w:hint="eastAsia" w:eastAsia="仿宋"/>
                <w:kern w:val="0"/>
                <w:sz w:val="24"/>
                <w:szCs w:val="24"/>
              </w:rPr>
              <w:t>电气设备应配备空气开关和漏电保护器；</w:t>
            </w:r>
          </w:p>
          <w:p w14:paraId="043F0106">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eastAsia="仿宋"/>
                <w:kern w:val="0"/>
                <w:sz w:val="24"/>
                <w:szCs w:val="24"/>
              </w:rPr>
            </w:pPr>
            <w:r>
              <w:rPr>
                <w:rFonts w:hint="eastAsia" w:ascii="仿宋" w:hAnsi="仿宋" w:eastAsia="仿宋" w:cs="仿宋"/>
                <w:kern w:val="0"/>
                <w:sz w:val="24"/>
                <w:szCs w:val="24"/>
                <w:lang w:val="en-US" w:eastAsia="zh-CN"/>
              </w:rPr>
              <w:t>4.</w:t>
            </w:r>
            <w:r>
              <w:rPr>
                <w:rFonts w:hint="eastAsia" w:eastAsia="仿宋"/>
                <w:kern w:val="0"/>
                <w:sz w:val="24"/>
                <w:szCs w:val="24"/>
              </w:rPr>
              <w:t>不私自乱拉乱接电线电缆，禁止多个接线板串接供电，接线板不宜直接置于地面；</w:t>
            </w:r>
          </w:p>
          <w:p w14:paraId="13BDADDA">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kern w:val="0"/>
                <w:sz w:val="24"/>
                <w:szCs w:val="24"/>
                <w:lang w:val="en-US" w:eastAsia="zh-CN"/>
              </w:rPr>
              <w:t>5.</w:t>
            </w:r>
            <w:r>
              <w:rPr>
                <w:rFonts w:hint="eastAsia" w:eastAsia="仿宋"/>
                <w:kern w:val="0"/>
                <w:sz w:val="24"/>
                <w:szCs w:val="24"/>
              </w:rPr>
              <w:t>禁止使用老化有破损的接线板，电线接头绝缘可靠，无裸露</w:t>
            </w:r>
            <w:r>
              <w:rPr>
                <w:rFonts w:hint="eastAsia" w:eastAsia="仿宋"/>
                <w:kern w:val="0"/>
                <w:sz w:val="24"/>
                <w:szCs w:val="24"/>
                <w:lang w:val="en-US" w:eastAsia="zh-CN"/>
              </w:rPr>
              <w:t>强电</w:t>
            </w:r>
            <w:r>
              <w:rPr>
                <w:rFonts w:hint="eastAsia" w:eastAsia="仿宋"/>
                <w:kern w:val="0"/>
                <w:sz w:val="24"/>
                <w:szCs w:val="24"/>
              </w:rPr>
              <w:t>线；</w:t>
            </w:r>
          </w:p>
          <w:p w14:paraId="2F339E16">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6.</w:t>
            </w:r>
            <w:r>
              <w:rPr>
                <w:rFonts w:hint="eastAsia" w:ascii="仿宋" w:hAnsi="仿宋" w:eastAsia="仿宋" w:cs="仿宋"/>
                <w:b w:val="0"/>
                <w:bCs w:val="0"/>
                <w:i w:val="0"/>
                <w:iCs w:val="0"/>
                <w:caps w:val="0"/>
                <w:color w:val="333333"/>
                <w:spacing w:val="0"/>
                <w:sz w:val="24"/>
                <w:szCs w:val="24"/>
                <w:vertAlign w:val="baseline"/>
                <w:lang w:val="en-US" w:eastAsia="zh-CN"/>
              </w:rPr>
              <w:t>保持消防通道通畅，确保逃生路线畅通，公共场所不堆放仪器和物品；</w:t>
            </w:r>
          </w:p>
          <w:p w14:paraId="27EEB901">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7.</w:t>
            </w:r>
            <w:r>
              <w:rPr>
                <w:rFonts w:hint="eastAsia" w:ascii="仿宋" w:hAnsi="仿宋" w:eastAsia="仿宋" w:cs="仿宋"/>
                <w:b w:val="0"/>
                <w:bCs w:val="0"/>
                <w:i w:val="0"/>
                <w:iCs w:val="0"/>
                <w:caps w:val="0"/>
                <w:color w:val="333333"/>
                <w:spacing w:val="0"/>
                <w:sz w:val="24"/>
                <w:szCs w:val="24"/>
                <w:vertAlign w:val="baseline"/>
                <w:lang w:val="en-US" w:eastAsia="zh-CN"/>
              </w:rPr>
              <w:t>灭火器，灭火毯、消防砂、消防喷淋、通风排气设备配备充足，且正常有效、方便取用；</w:t>
            </w:r>
          </w:p>
          <w:p w14:paraId="3703955E">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8.</w:t>
            </w:r>
            <w:r>
              <w:rPr>
                <w:rFonts w:hint="eastAsia" w:ascii="仿宋" w:hAnsi="仿宋" w:eastAsia="仿宋" w:cs="仿宋"/>
                <w:b w:val="0"/>
                <w:bCs w:val="0"/>
                <w:i w:val="0"/>
                <w:iCs w:val="0"/>
                <w:caps w:val="0"/>
                <w:color w:val="333333"/>
                <w:spacing w:val="0"/>
                <w:sz w:val="24"/>
                <w:szCs w:val="24"/>
                <w:vertAlign w:val="baseline"/>
                <w:lang w:val="en-US" w:eastAsia="zh-CN"/>
              </w:rPr>
              <w:t>紧急照明灯，功能正常；</w:t>
            </w:r>
          </w:p>
          <w:p w14:paraId="0925ECF8">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9.</w:t>
            </w:r>
            <w:r>
              <w:rPr>
                <w:rFonts w:hint="eastAsia" w:ascii="仿宋" w:hAnsi="仿宋" w:eastAsia="仿宋" w:cs="仿宋"/>
                <w:b w:val="0"/>
                <w:bCs w:val="0"/>
                <w:i w:val="0"/>
                <w:iCs w:val="0"/>
                <w:caps w:val="0"/>
                <w:color w:val="333333"/>
                <w:spacing w:val="0"/>
                <w:sz w:val="24"/>
                <w:szCs w:val="24"/>
                <w:vertAlign w:val="baseline"/>
                <w:lang w:val="en-US" w:eastAsia="zh-CN"/>
              </w:rPr>
              <w:t>应急备用钥匙需集中存放、统一管理，应急时方便取用；</w:t>
            </w:r>
          </w:p>
          <w:p w14:paraId="4EA74373">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sz w:val="24"/>
                <w:szCs w:val="24"/>
                <w:vertAlign w:val="baseline"/>
                <w:lang w:val="en-US" w:eastAsia="zh-CN"/>
              </w:rPr>
              <w:t>10.实验进行过程中，必须有教职员工值守；</w:t>
            </w:r>
          </w:p>
          <w:p w14:paraId="0A923375">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sz w:val="24"/>
                <w:szCs w:val="24"/>
                <w:vertAlign w:val="baseline"/>
                <w:lang w:val="en-US" w:eastAsia="zh-CN"/>
              </w:rPr>
              <w:t>11.各类教学设备设施维护良好；</w:t>
            </w:r>
          </w:p>
          <w:p w14:paraId="4B97B4BF">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12.</w:t>
            </w:r>
            <w:r>
              <w:rPr>
                <w:rFonts w:hint="eastAsia" w:ascii="仿宋" w:hAnsi="仿宋" w:eastAsia="仿宋" w:cs="仿宋"/>
                <w:b w:val="0"/>
                <w:bCs w:val="0"/>
                <w:i w:val="0"/>
                <w:iCs w:val="0"/>
                <w:caps w:val="0"/>
                <w:color w:val="333333"/>
                <w:spacing w:val="0"/>
                <w:sz w:val="24"/>
                <w:szCs w:val="24"/>
                <w:vertAlign w:val="baseline"/>
                <w:lang w:val="en-US" w:eastAsia="zh-CN"/>
              </w:rPr>
              <w:t>危险品的领取、保管和使用等环节有完整、规范的记录，严格执行双人保管、双人双锁、双人收发、双人领取和双人使用的“五双”管理制度；</w:t>
            </w:r>
          </w:p>
          <w:p w14:paraId="402DA6A5">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13</w:t>
            </w:r>
            <w:r>
              <w:rPr>
                <w:rFonts w:hint="default" w:ascii="仿宋" w:hAnsi="仿宋" w:eastAsia="仿宋" w:cs="仿宋"/>
                <w:b w:val="0"/>
                <w:bCs w:val="0"/>
                <w:i w:val="0"/>
                <w:iCs w:val="0"/>
                <w:caps w:val="0"/>
                <w:color w:val="333333"/>
                <w:spacing w:val="0"/>
                <w:kern w:val="2"/>
                <w:sz w:val="24"/>
                <w:szCs w:val="24"/>
                <w:vertAlign w:val="baseline"/>
                <w:lang w:val="en-US" w:eastAsia="zh-CN" w:bidi="ar-SA"/>
              </w:rPr>
              <w:t>.</w:t>
            </w:r>
            <w:r>
              <w:rPr>
                <w:rFonts w:hint="eastAsia" w:ascii="仿宋" w:hAnsi="仿宋" w:eastAsia="仿宋" w:cs="仿宋"/>
                <w:b w:val="0"/>
                <w:bCs w:val="0"/>
                <w:i w:val="0"/>
                <w:iCs w:val="0"/>
                <w:caps w:val="0"/>
                <w:color w:val="333333"/>
                <w:spacing w:val="0"/>
                <w:sz w:val="24"/>
                <w:szCs w:val="24"/>
                <w:vertAlign w:val="baseline"/>
                <w:lang w:val="en-US" w:eastAsia="zh-CN"/>
              </w:rPr>
              <w:t>放置危险品的场所有清晰无死角的监控设备及符合公安部门要求的保险柜；</w:t>
            </w:r>
          </w:p>
          <w:p w14:paraId="7B9D1268">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14</w:t>
            </w:r>
            <w:r>
              <w:rPr>
                <w:rFonts w:hint="default" w:ascii="仿宋" w:hAnsi="仿宋" w:eastAsia="仿宋" w:cs="仿宋"/>
                <w:b w:val="0"/>
                <w:bCs w:val="0"/>
                <w:i w:val="0"/>
                <w:iCs w:val="0"/>
                <w:caps w:val="0"/>
                <w:color w:val="333333"/>
                <w:spacing w:val="0"/>
                <w:kern w:val="2"/>
                <w:sz w:val="24"/>
                <w:szCs w:val="24"/>
                <w:vertAlign w:val="baseline"/>
                <w:lang w:val="en-US" w:eastAsia="zh-CN" w:bidi="ar-SA"/>
              </w:rPr>
              <w:t>.</w:t>
            </w:r>
            <w:r>
              <w:rPr>
                <w:rFonts w:hint="eastAsia" w:ascii="仿宋" w:hAnsi="仿宋" w:eastAsia="仿宋" w:cs="仿宋"/>
                <w:b w:val="0"/>
                <w:bCs w:val="0"/>
                <w:i w:val="0"/>
                <w:iCs w:val="0"/>
                <w:caps w:val="0"/>
                <w:color w:val="333333"/>
                <w:spacing w:val="0"/>
                <w:sz w:val="24"/>
                <w:szCs w:val="24"/>
                <w:vertAlign w:val="baseline"/>
                <w:lang w:val="en-US" w:eastAsia="zh-CN"/>
              </w:rPr>
              <w:t>根据危险品的性质采取相应等级的安全防护措施，设置相应的警示标识；</w:t>
            </w:r>
          </w:p>
          <w:p w14:paraId="3D2EE97C">
            <w:pPr>
              <w:pStyle w:val="2"/>
              <w:keepNext w:val="0"/>
              <w:keepLines w:val="0"/>
              <w:pageBreakBefore w:val="0"/>
              <w:widowControl w:val="0"/>
              <w:tabs>
                <w:tab w:val="left" w:pos="2053"/>
              </w:tabs>
              <w:kinsoku w:val="0"/>
              <w:wordWrap/>
              <w:overflowPunct w:val="0"/>
              <w:topLinePunct w:val="0"/>
              <w:autoSpaceDE/>
              <w:autoSpaceDN/>
              <w:bidi w:val="0"/>
              <w:adjustRightInd/>
              <w:snapToGrid/>
              <w:spacing w:beforeLines="0" w:afterLines="0" w:line="360" w:lineRule="auto"/>
              <w:ind w:left="0" w:leftChars="0" w:firstLine="480" w:firstLineChars="200"/>
              <w:textAlignment w:val="auto"/>
              <w:rPr>
                <w:rFonts w:hint="eastAsia"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15.废气、废液、固体废物的按规定安全处置，不得随意排放，不得混装存放；</w:t>
            </w:r>
          </w:p>
          <w:p w14:paraId="367EEF05">
            <w:pPr>
              <w:pStyle w:val="2"/>
              <w:keepNext w:val="0"/>
              <w:keepLines w:val="0"/>
              <w:pageBreakBefore w:val="0"/>
              <w:widowControl w:val="0"/>
              <w:tabs>
                <w:tab w:val="left" w:pos="2053"/>
              </w:tabs>
              <w:kinsoku w:val="0"/>
              <w:wordWrap/>
              <w:overflowPunct w:val="0"/>
              <w:topLinePunct w:val="0"/>
              <w:autoSpaceDE/>
              <w:autoSpaceDN/>
              <w:bidi w:val="0"/>
              <w:adjustRightInd/>
              <w:snapToGrid/>
              <w:spacing w:beforeLines="0" w:afterLines="0" w:line="360" w:lineRule="auto"/>
              <w:ind w:left="0" w:leftChars="0" w:firstLine="456" w:firstLineChars="200"/>
              <w:textAlignment w:val="auto"/>
              <w:rPr>
                <w:rFonts w:hint="eastAsia" w:ascii="仿宋" w:hAnsi="仿宋" w:eastAsia="仿宋" w:cs="仿宋"/>
                <w:b w:val="0"/>
                <w:bCs w:val="0"/>
                <w:i w:val="0"/>
                <w:iCs w:val="0"/>
                <w:caps w:val="0"/>
                <w:color w:val="333333"/>
                <w:spacing w:val="-6"/>
                <w:kern w:val="2"/>
                <w:sz w:val="24"/>
                <w:szCs w:val="24"/>
                <w:vertAlign w:val="baseline"/>
                <w:lang w:val="en-US" w:eastAsia="zh-CN" w:bidi="ar-SA"/>
              </w:rPr>
            </w:pPr>
            <w:r>
              <w:rPr>
                <w:rFonts w:hint="eastAsia" w:ascii="仿宋" w:hAnsi="仿宋" w:eastAsia="仿宋" w:cs="仿宋"/>
                <w:b w:val="0"/>
                <w:bCs w:val="0"/>
                <w:i w:val="0"/>
                <w:iCs w:val="0"/>
                <w:caps w:val="0"/>
                <w:color w:val="333333"/>
                <w:spacing w:val="-6"/>
                <w:kern w:val="2"/>
                <w:sz w:val="24"/>
                <w:szCs w:val="24"/>
                <w:vertAlign w:val="baseline"/>
                <w:lang w:val="en-US" w:eastAsia="zh-CN" w:bidi="ar-SA"/>
              </w:rPr>
              <w:t>16.危险品有序分类存放，固体液体不混乱放置，互为禁忌的化学品不得混放，试剂不得叠放；有机溶剂储存区应远离热源和火源；装有试剂的试剂瓶不得开口放置；实验台架无挡板不得存放化学试剂；</w:t>
            </w:r>
          </w:p>
          <w:p w14:paraId="50D219BF">
            <w:pPr>
              <w:pStyle w:val="2"/>
              <w:keepNext w:val="0"/>
              <w:keepLines w:val="0"/>
              <w:pageBreakBefore w:val="0"/>
              <w:widowControl w:val="0"/>
              <w:tabs>
                <w:tab w:val="left" w:pos="2053"/>
              </w:tabs>
              <w:kinsoku w:val="0"/>
              <w:wordWrap/>
              <w:overflowPunct w:val="0"/>
              <w:topLinePunct w:val="0"/>
              <w:autoSpaceDE/>
              <w:autoSpaceDN/>
              <w:bidi w:val="0"/>
              <w:adjustRightInd/>
              <w:snapToGrid/>
              <w:spacing w:beforeLines="0" w:afterLines="0" w:line="360" w:lineRule="auto"/>
              <w:ind w:left="0" w:leftChars="0" w:firstLine="480" w:firstLineChars="200"/>
              <w:textAlignment w:val="auto"/>
              <w:rPr>
                <w:rFonts w:hint="default"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17.危险品标签脱落、模糊、腐蚀后应及时补上，如不能确认，则以不明废弃化学品处置；</w:t>
            </w:r>
          </w:p>
          <w:p w14:paraId="459B5F6E">
            <w:pPr>
              <w:pStyle w:val="2"/>
              <w:keepNext w:val="0"/>
              <w:keepLines w:val="0"/>
              <w:pageBreakBefore w:val="0"/>
              <w:widowControl w:val="0"/>
              <w:tabs>
                <w:tab w:val="left" w:pos="2053"/>
              </w:tabs>
              <w:kinsoku w:val="0"/>
              <w:wordWrap/>
              <w:overflowPunct w:val="0"/>
              <w:topLinePunct w:val="0"/>
              <w:autoSpaceDE/>
              <w:autoSpaceDN/>
              <w:bidi w:val="0"/>
              <w:adjustRightInd/>
              <w:snapToGrid/>
              <w:spacing w:beforeLines="0" w:afterLines="0" w:line="360" w:lineRule="auto"/>
              <w:ind w:left="0" w:leftChars="0" w:firstLine="480" w:firstLineChars="200"/>
              <w:textAlignment w:val="auto"/>
              <w:rPr>
                <w:rFonts w:hint="eastAsia"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18.无关人员不得进入危险品实验室；</w:t>
            </w:r>
          </w:p>
          <w:p w14:paraId="096E7515">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19</w:t>
            </w:r>
            <w:r>
              <w:rPr>
                <w:rFonts w:hint="default" w:ascii="仿宋" w:hAnsi="仿宋" w:eastAsia="仿宋" w:cs="仿宋"/>
                <w:b w:val="0"/>
                <w:bCs w:val="0"/>
                <w:i w:val="0"/>
                <w:iCs w:val="0"/>
                <w:caps w:val="0"/>
                <w:color w:val="333333"/>
                <w:spacing w:val="0"/>
                <w:kern w:val="2"/>
                <w:sz w:val="24"/>
                <w:szCs w:val="24"/>
                <w:vertAlign w:val="baseline"/>
                <w:lang w:val="en-US" w:eastAsia="zh-CN" w:bidi="ar-SA"/>
              </w:rPr>
              <w:t>.</w:t>
            </w:r>
            <w:r>
              <w:rPr>
                <w:rFonts w:hint="default" w:ascii="仿宋" w:hAnsi="仿宋" w:eastAsia="仿宋" w:cs="仿宋"/>
                <w:b w:val="0"/>
                <w:bCs w:val="0"/>
                <w:i w:val="0"/>
                <w:iCs w:val="0"/>
                <w:caps w:val="0"/>
                <w:color w:val="333333"/>
                <w:spacing w:val="0"/>
                <w:sz w:val="24"/>
                <w:szCs w:val="24"/>
                <w:vertAlign w:val="baseline"/>
                <w:lang w:val="en-US" w:eastAsia="zh-CN"/>
              </w:rPr>
              <w:t>机床应保持清洁整齐，严禁在床头、床面、刀架上放置物品</w:t>
            </w:r>
            <w:r>
              <w:rPr>
                <w:rFonts w:hint="eastAsia" w:ascii="仿宋" w:hAnsi="仿宋" w:eastAsia="仿宋" w:cs="仿宋"/>
                <w:b w:val="0"/>
                <w:bCs w:val="0"/>
                <w:i w:val="0"/>
                <w:iCs w:val="0"/>
                <w:caps w:val="0"/>
                <w:color w:val="333333"/>
                <w:spacing w:val="0"/>
                <w:sz w:val="24"/>
                <w:szCs w:val="24"/>
                <w:vertAlign w:val="baseline"/>
                <w:lang w:val="en-US" w:eastAsia="zh-CN"/>
              </w:rPr>
              <w:t>；</w:t>
            </w:r>
          </w:p>
          <w:p w14:paraId="577A7F71">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20</w:t>
            </w:r>
            <w:r>
              <w:rPr>
                <w:rFonts w:hint="default" w:ascii="仿宋" w:hAnsi="仿宋" w:eastAsia="仿宋" w:cs="仿宋"/>
                <w:b w:val="0"/>
                <w:bCs w:val="0"/>
                <w:i w:val="0"/>
                <w:iCs w:val="0"/>
                <w:caps w:val="0"/>
                <w:color w:val="333333"/>
                <w:spacing w:val="0"/>
                <w:kern w:val="2"/>
                <w:sz w:val="24"/>
                <w:szCs w:val="24"/>
                <w:vertAlign w:val="baseline"/>
                <w:lang w:val="en-US" w:eastAsia="zh-CN" w:bidi="ar-SA"/>
              </w:rPr>
              <w:t>.</w:t>
            </w:r>
            <w:r>
              <w:rPr>
                <w:rFonts w:hint="default" w:ascii="仿宋" w:hAnsi="仿宋" w:eastAsia="仿宋" w:cs="仿宋"/>
                <w:b w:val="0"/>
                <w:bCs w:val="0"/>
                <w:i w:val="0"/>
                <w:iCs w:val="0"/>
                <w:caps w:val="0"/>
                <w:color w:val="333333"/>
                <w:spacing w:val="0"/>
                <w:sz w:val="24"/>
                <w:szCs w:val="24"/>
                <w:vertAlign w:val="baseline"/>
                <w:lang w:val="en-US" w:eastAsia="zh-CN"/>
              </w:rPr>
              <w:t>机械设备可靠接地，实验结束后，应切断电源，整理好场地并将实验用具等摆放整齐，及时清理机械设备产生的废渣、废屑</w:t>
            </w:r>
            <w:r>
              <w:rPr>
                <w:rFonts w:hint="eastAsia" w:ascii="仿宋" w:hAnsi="仿宋" w:eastAsia="仿宋" w:cs="仿宋"/>
                <w:b w:val="0"/>
                <w:bCs w:val="0"/>
                <w:i w:val="0"/>
                <w:iCs w:val="0"/>
                <w:caps w:val="0"/>
                <w:color w:val="333333"/>
                <w:spacing w:val="0"/>
                <w:sz w:val="24"/>
                <w:szCs w:val="24"/>
                <w:vertAlign w:val="baseline"/>
                <w:lang w:val="en-US" w:eastAsia="zh-CN"/>
              </w:rPr>
              <w:t>；</w:t>
            </w:r>
          </w:p>
          <w:p w14:paraId="7E52A73C">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21</w:t>
            </w:r>
            <w:r>
              <w:rPr>
                <w:rFonts w:hint="default" w:ascii="仿宋" w:hAnsi="仿宋" w:eastAsia="仿宋" w:cs="仿宋"/>
                <w:b w:val="0"/>
                <w:bCs w:val="0"/>
                <w:i w:val="0"/>
                <w:iCs w:val="0"/>
                <w:caps w:val="0"/>
                <w:color w:val="333333"/>
                <w:spacing w:val="0"/>
                <w:kern w:val="2"/>
                <w:sz w:val="24"/>
                <w:szCs w:val="24"/>
                <w:vertAlign w:val="baseline"/>
                <w:lang w:val="en-US" w:eastAsia="zh-CN" w:bidi="ar-SA"/>
              </w:rPr>
              <w:t>.</w:t>
            </w:r>
            <w:r>
              <w:rPr>
                <w:rFonts w:hint="eastAsia" w:ascii="仿宋" w:hAnsi="仿宋" w:eastAsia="仿宋" w:cs="仿宋"/>
                <w:b w:val="0"/>
                <w:bCs w:val="0"/>
                <w:i w:val="0"/>
                <w:iCs w:val="0"/>
                <w:caps w:val="0"/>
                <w:color w:val="333333"/>
                <w:spacing w:val="0"/>
                <w:sz w:val="24"/>
                <w:szCs w:val="24"/>
                <w:vertAlign w:val="baseline"/>
                <w:lang w:val="en-US" w:eastAsia="zh-CN"/>
              </w:rPr>
              <w:t>大型仪器设备定期进行校验、校准和维护保养，并做好使用和维护保养记录；</w:t>
            </w:r>
          </w:p>
          <w:p w14:paraId="1C11B0C3">
            <w:pPr>
              <w:keepNext w:val="0"/>
              <w:keepLines w:val="0"/>
              <w:pageBreakBefore w:val="0"/>
              <w:widowControl w:val="0"/>
              <w:numPr>
                <w:ilvl w:val="0"/>
                <w:numId w:val="0"/>
              </w:numPr>
              <w:wordWrap/>
              <w:topLinePunct w:val="0"/>
              <w:autoSpaceDE/>
              <w:autoSpaceDN/>
              <w:bidi w:val="0"/>
              <w:adjustRightInd/>
              <w:snapToGrid/>
              <w:spacing w:line="360" w:lineRule="auto"/>
              <w:ind w:left="0" w:leftChars="0" w:firstLine="480" w:firstLineChars="200"/>
              <w:textAlignment w:val="auto"/>
              <w:rPr>
                <w:rFonts w:hint="default" w:ascii="仿宋" w:hAnsi="仿宋" w:eastAsia="仿宋" w:cs="仿宋"/>
                <w:b w:val="0"/>
                <w:bCs w:val="0"/>
                <w:i w:val="0"/>
                <w:iCs w:val="0"/>
                <w:caps w:val="0"/>
                <w:color w:val="333333"/>
                <w:spacing w:val="0"/>
                <w:sz w:val="24"/>
                <w:szCs w:val="24"/>
                <w:vertAlign w:val="baseline"/>
                <w:lang w:val="en-US" w:eastAsia="zh-CN"/>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22</w:t>
            </w:r>
            <w:r>
              <w:rPr>
                <w:rFonts w:hint="default" w:ascii="仿宋" w:hAnsi="仿宋" w:eastAsia="仿宋" w:cs="仿宋"/>
                <w:b w:val="0"/>
                <w:bCs w:val="0"/>
                <w:i w:val="0"/>
                <w:iCs w:val="0"/>
                <w:caps w:val="0"/>
                <w:color w:val="333333"/>
                <w:spacing w:val="0"/>
                <w:kern w:val="2"/>
                <w:sz w:val="24"/>
                <w:szCs w:val="24"/>
                <w:vertAlign w:val="baseline"/>
                <w:lang w:val="en-US" w:eastAsia="zh-CN" w:bidi="ar-SA"/>
              </w:rPr>
              <w:t>.</w:t>
            </w:r>
            <w:r>
              <w:rPr>
                <w:rFonts w:hint="eastAsia" w:ascii="仿宋" w:hAnsi="仿宋" w:eastAsia="仿宋" w:cs="仿宋"/>
                <w:b w:val="0"/>
                <w:bCs w:val="0"/>
                <w:i w:val="0"/>
                <w:iCs w:val="0"/>
                <w:caps w:val="0"/>
                <w:color w:val="333333"/>
                <w:spacing w:val="0"/>
                <w:sz w:val="24"/>
                <w:szCs w:val="24"/>
                <w:vertAlign w:val="baseline"/>
                <w:lang w:val="en-US" w:eastAsia="zh-CN"/>
              </w:rPr>
              <w:t>各种气瓶必须定期进行技术检验，不得使用过期、未经检验和不合格的气瓶；气瓶应当靠墙直立放置，并采取防倾倒措施；气瓶应避免曝晒，远离热源、腐蚀性材料和潜在的冲击，也不得放置于走廊和门厅；</w:t>
            </w:r>
          </w:p>
          <w:p w14:paraId="1DCE5658">
            <w:pPr>
              <w:pStyle w:val="2"/>
              <w:keepNext w:val="0"/>
              <w:keepLines w:val="0"/>
              <w:pageBreakBefore w:val="0"/>
              <w:widowControl w:val="0"/>
              <w:tabs>
                <w:tab w:val="left" w:pos="2053"/>
              </w:tabs>
              <w:kinsoku w:val="0"/>
              <w:wordWrap/>
              <w:overflowPunct w:val="0"/>
              <w:topLinePunct w:val="0"/>
              <w:autoSpaceDE/>
              <w:autoSpaceDN/>
              <w:bidi w:val="0"/>
              <w:adjustRightInd/>
              <w:snapToGrid/>
              <w:spacing w:beforeLines="0" w:afterLines="0" w:line="360" w:lineRule="auto"/>
              <w:ind w:left="0" w:leftChars="0" w:firstLine="480" w:firstLineChars="200"/>
              <w:textAlignment w:val="auto"/>
              <w:rPr>
                <w:rFonts w:hint="default" w:ascii="仿宋" w:hAnsi="仿宋" w:eastAsia="仿宋" w:cs="仿宋"/>
                <w:b w:val="0"/>
                <w:bCs w:val="0"/>
                <w:i w:val="0"/>
                <w:iCs w:val="0"/>
                <w:caps w:val="0"/>
                <w:color w:val="333333"/>
                <w:spacing w:val="0"/>
                <w:kern w:val="2"/>
                <w:sz w:val="24"/>
                <w:szCs w:val="24"/>
                <w:vertAlign w:val="baseline"/>
                <w:lang w:val="en-US" w:eastAsia="zh-CN" w:bidi="ar-SA"/>
              </w:rPr>
            </w:pPr>
            <w:r>
              <w:rPr>
                <w:rFonts w:hint="eastAsia" w:ascii="仿宋" w:hAnsi="仿宋" w:eastAsia="仿宋" w:cs="仿宋"/>
                <w:b w:val="0"/>
                <w:bCs w:val="0"/>
                <w:i w:val="0"/>
                <w:iCs w:val="0"/>
                <w:caps w:val="0"/>
                <w:color w:val="333333"/>
                <w:spacing w:val="0"/>
                <w:kern w:val="2"/>
                <w:sz w:val="24"/>
                <w:szCs w:val="24"/>
                <w:vertAlign w:val="baseline"/>
                <w:lang w:val="en-US" w:eastAsia="zh-CN" w:bidi="ar-SA"/>
              </w:rPr>
              <w:t>23.特种设备使用人员，必须通过质量技术监督部门认可的培训和考核并取得特种设备作业人员资格证书。</w:t>
            </w:r>
          </w:p>
        </w:tc>
      </w:tr>
    </w:tbl>
    <w:p w14:paraId="589063FD">
      <w:pPr>
        <w:spacing w:line="360" w:lineRule="auto"/>
        <w:ind w:firstLine="420"/>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注：安全防范内容，可根据实验室的类别进行差异化管理。</w:t>
      </w:r>
    </w:p>
    <w:p w14:paraId="18E31B5C">
      <w:pPr>
        <w:rPr>
          <w:rFonts w:hint="eastAsia"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br w:type="page"/>
      </w:r>
    </w:p>
    <w:p w14:paraId="2C67DBB4">
      <w:pPr>
        <w:spacing w:before="130" w:line="215" w:lineRule="auto"/>
        <w:jc w:val="both"/>
        <w:outlineLvl w:val="0"/>
        <w:rPr>
          <w:rFonts w:hint="default"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附件6：</w:t>
      </w:r>
    </w:p>
    <w:p w14:paraId="444A52D5">
      <w:pPr>
        <w:spacing w:before="130" w:line="215" w:lineRule="auto"/>
        <w:ind w:firstLine="703" w:firstLineChars="200"/>
        <w:jc w:val="center"/>
        <w:outlineLvl w:val="0"/>
        <w:rPr>
          <w:rFonts w:hint="eastAsia" w:ascii="方正仿宋_GB2312" w:hAnsi="方正仿宋_GB2312" w:eastAsia="方正仿宋_GB2312" w:cs="方正仿宋_GB2312"/>
          <w:b/>
          <w:bCs/>
          <w:spacing w:val="-5"/>
          <w:sz w:val="36"/>
          <w:szCs w:val="36"/>
          <w:lang w:val="en-US" w:eastAsia="zh-CN"/>
        </w:rPr>
      </w:pPr>
      <w:r>
        <w:rPr>
          <w:rFonts w:hint="eastAsia" w:ascii="方正仿宋_GB2312" w:hAnsi="方正仿宋_GB2312" w:eastAsia="方正仿宋_GB2312" w:cs="方正仿宋_GB2312"/>
          <w:b/>
          <w:bCs/>
          <w:spacing w:val="-5"/>
          <w:sz w:val="36"/>
          <w:szCs w:val="36"/>
          <w:lang w:val="en-US" w:eastAsia="zh-CN"/>
        </w:rPr>
        <w:t>xx学院教学场所安全隐患自查自纠台账</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1389"/>
        <w:gridCol w:w="7031"/>
      </w:tblGrid>
      <w:tr w14:paraId="6725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65" w:hRule="atLeast"/>
          <w:jc w:val="center"/>
        </w:trPr>
        <w:tc>
          <w:tcPr>
            <w:tcW w:w="1474" w:type="dxa"/>
            <w:vAlign w:val="center"/>
          </w:tcPr>
          <w:p w14:paraId="55092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检查时间</w:t>
            </w:r>
          </w:p>
        </w:tc>
        <w:tc>
          <w:tcPr>
            <w:tcW w:w="7597" w:type="dxa"/>
            <w:vAlign w:val="center"/>
          </w:tcPr>
          <w:p w14:paraId="7C0814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8"/>
                <w:szCs w:val="28"/>
                <w:lang w:val="en-US" w:eastAsia="zh-CN"/>
              </w:rPr>
            </w:pPr>
          </w:p>
        </w:tc>
      </w:tr>
      <w:tr w14:paraId="2746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1057" w:hRule="atLeast"/>
          <w:jc w:val="center"/>
        </w:trPr>
        <w:tc>
          <w:tcPr>
            <w:tcW w:w="1474" w:type="dxa"/>
            <w:vAlign w:val="center"/>
          </w:tcPr>
          <w:p w14:paraId="02266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Times New Roman"/>
                <w:sz w:val="28"/>
                <w:szCs w:val="28"/>
                <w:lang w:val="en-US" w:eastAsia="zh-CN"/>
              </w:rPr>
            </w:pPr>
            <w:r>
              <w:rPr>
                <w:rFonts w:hint="eastAsia" w:eastAsia="仿宋_GB2312" w:cs="Times New Roman"/>
                <w:sz w:val="28"/>
                <w:szCs w:val="28"/>
                <w:lang w:val="en-US" w:eastAsia="zh-CN"/>
              </w:rPr>
              <w:t>地点</w:t>
            </w:r>
          </w:p>
        </w:tc>
        <w:tc>
          <w:tcPr>
            <w:tcW w:w="7597" w:type="dxa"/>
            <w:vAlign w:val="center"/>
          </w:tcPr>
          <w:p w14:paraId="2BDBC9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s="Times New Roman"/>
                <w:sz w:val="28"/>
                <w:szCs w:val="28"/>
                <w:lang w:val="en-US" w:eastAsia="zh-CN"/>
              </w:rPr>
            </w:pPr>
          </w:p>
        </w:tc>
      </w:tr>
      <w:tr w14:paraId="48D7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1919" w:hRule="atLeast"/>
          <w:jc w:val="center"/>
        </w:trPr>
        <w:tc>
          <w:tcPr>
            <w:tcW w:w="1474" w:type="dxa"/>
            <w:vAlign w:val="center"/>
          </w:tcPr>
          <w:p w14:paraId="159EE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存在</w:t>
            </w:r>
            <w:r>
              <w:rPr>
                <w:rFonts w:hint="eastAsia" w:ascii="Times New Roman" w:hAnsi="Times New Roman" w:eastAsia="仿宋_GB2312" w:cs="Times New Roman"/>
                <w:sz w:val="28"/>
                <w:szCs w:val="28"/>
                <w:lang w:val="en-US" w:eastAsia="zh-CN"/>
              </w:rPr>
              <w:t>隐患</w:t>
            </w:r>
          </w:p>
        </w:tc>
        <w:tc>
          <w:tcPr>
            <w:tcW w:w="7597" w:type="dxa"/>
            <w:vAlign w:val="center"/>
          </w:tcPr>
          <w:p w14:paraId="33C81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Times New Roman"/>
                <w:sz w:val="28"/>
                <w:szCs w:val="28"/>
                <w:lang w:val="en-US" w:eastAsia="zh-CN"/>
              </w:rPr>
            </w:pPr>
            <w:r>
              <w:rPr>
                <w:rFonts w:hint="eastAsia" w:eastAsia="仿宋_GB2312" w:cs="Times New Roman"/>
                <w:sz w:val="28"/>
                <w:szCs w:val="28"/>
                <w:lang w:val="en-US" w:eastAsia="zh-CN"/>
              </w:rPr>
              <w:t xml:space="preserve">  </w:t>
            </w:r>
          </w:p>
        </w:tc>
      </w:tr>
      <w:tr w14:paraId="0F83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2559" w:hRule="atLeast"/>
          <w:jc w:val="center"/>
        </w:trPr>
        <w:tc>
          <w:tcPr>
            <w:tcW w:w="1474" w:type="dxa"/>
            <w:vAlign w:val="center"/>
          </w:tcPr>
          <w:p w14:paraId="20DDFE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整改情况说明</w:t>
            </w:r>
          </w:p>
        </w:tc>
        <w:tc>
          <w:tcPr>
            <w:tcW w:w="7597" w:type="dxa"/>
            <w:vAlign w:val="center"/>
          </w:tcPr>
          <w:p w14:paraId="74DCC327">
            <w:pPr>
              <w:keepNext w:val="0"/>
              <w:keepLines w:val="0"/>
              <w:pageBreakBefore w:val="0"/>
              <w:widowControl w:val="0"/>
              <w:kinsoku/>
              <w:wordWrap/>
              <w:overflowPunct/>
              <w:topLinePunct w:val="0"/>
              <w:autoSpaceDE/>
              <w:autoSpaceDN/>
              <w:bidi w:val="0"/>
              <w:adjustRightInd/>
              <w:snapToGrid/>
              <w:spacing w:line="240" w:lineRule="auto"/>
              <w:ind w:firstLine="4480" w:firstLineChars="1600"/>
              <w:jc w:val="right"/>
              <w:textAlignment w:val="auto"/>
              <w:rPr>
                <w:rFonts w:ascii="Times New Roman" w:hAnsi="Times New Roman" w:eastAsia="仿宋_GB2312" w:cs="Times New Roman"/>
                <w:sz w:val="28"/>
                <w:szCs w:val="28"/>
              </w:rPr>
            </w:pPr>
          </w:p>
        </w:tc>
      </w:tr>
      <w:tr w14:paraId="3C1B4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1134" w:hRule="atLeast"/>
          <w:jc w:val="center"/>
        </w:trPr>
        <w:tc>
          <w:tcPr>
            <w:tcW w:w="1474" w:type="dxa"/>
            <w:vAlign w:val="center"/>
          </w:tcPr>
          <w:p w14:paraId="5750C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负责人</w:t>
            </w:r>
          </w:p>
          <w:p w14:paraId="1DB5D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签字</w:t>
            </w:r>
          </w:p>
        </w:tc>
        <w:tc>
          <w:tcPr>
            <w:tcW w:w="7597" w:type="dxa"/>
            <w:vAlign w:val="bottom"/>
          </w:tcPr>
          <w:p w14:paraId="11070E9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8"/>
                <w:szCs w:val="28"/>
                <w:lang w:val="en-US" w:eastAsia="zh-CN"/>
              </w:rPr>
            </w:pPr>
          </w:p>
          <w:p w14:paraId="5863F15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eastAsia"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eastAsia" w:ascii="Times New Roman" w:hAnsi="Times New Roman" w:eastAsia="仿宋_GB2312" w:cs="Times New Roman"/>
                <w:sz w:val="28"/>
                <w:szCs w:val="28"/>
              </w:rPr>
              <w:t>日</w:t>
            </w:r>
          </w:p>
        </w:tc>
      </w:tr>
    </w:tbl>
    <w:p w14:paraId="6D1457F8">
      <w:pPr>
        <w:spacing w:line="520" w:lineRule="exact"/>
        <w:rPr>
          <w:rFonts w:ascii="Times New Roman" w:hAnsi="Times New Roman" w:cs="Times New Roman"/>
        </w:rPr>
      </w:pPr>
      <w:r>
        <w:rPr>
          <w:rFonts w:ascii="Times New Roman" w:hAnsi="Times New Roman" w:eastAsia="仿宋_GB2312" w:cs="Times New Roman"/>
          <w:sz w:val="28"/>
          <w:szCs w:val="28"/>
        </w:rPr>
        <w:t>注</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每月自查时填写记录</w:t>
      </w:r>
      <w:r>
        <w:rPr>
          <w:rFonts w:hint="eastAsia" w:ascii="Times New Roman" w:hAnsi="Times New Roman" w:eastAsia="仿宋_GB2312" w:cs="Times New Roman"/>
          <w:sz w:val="28"/>
          <w:szCs w:val="28"/>
        </w:rPr>
        <w:t>。</w:t>
      </w:r>
    </w:p>
    <w:p w14:paraId="3D73A128">
      <w:pPr>
        <w:rPr>
          <w:rFonts w:hint="eastAsia" w:ascii="方正仿宋_GB2312" w:hAnsi="方正仿宋_GB2312" w:eastAsia="方正仿宋_GB2312" w:cs="方正仿宋_GB2312"/>
          <w:b/>
          <w:bCs/>
          <w:spacing w:val="-5"/>
          <w:sz w:val="36"/>
          <w:szCs w:val="36"/>
          <w:lang w:val="en-US" w:eastAsia="zh-CN"/>
        </w:rPr>
      </w:pPr>
      <w:r>
        <w:rPr>
          <w:rFonts w:hint="eastAsia" w:ascii="方正仿宋_GB2312" w:hAnsi="方正仿宋_GB2312" w:eastAsia="方正仿宋_GB2312" w:cs="方正仿宋_GB2312"/>
          <w:b/>
          <w:bCs/>
          <w:spacing w:val="-5"/>
          <w:sz w:val="36"/>
          <w:szCs w:val="36"/>
          <w:lang w:val="en-US" w:eastAsia="zh-CN"/>
        </w:rPr>
        <w:br w:type="page"/>
      </w:r>
    </w:p>
    <w:p w14:paraId="3073E89C">
      <w:pPr>
        <w:spacing w:before="130" w:line="215" w:lineRule="auto"/>
        <w:jc w:val="both"/>
        <w:outlineLvl w:val="0"/>
        <w:rPr>
          <w:rFonts w:hint="default" w:ascii="方正仿宋_GB2312" w:hAnsi="方正仿宋_GB2312" w:eastAsia="方正仿宋_GB2312" w:cs="方正仿宋_GB2312"/>
          <w:b w:val="0"/>
          <w:bCs w:val="0"/>
          <w:spacing w:val="-5"/>
          <w:sz w:val="32"/>
          <w:szCs w:val="32"/>
          <w:lang w:val="en-US" w:eastAsia="zh-CN"/>
        </w:rPr>
      </w:pPr>
      <w:r>
        <w:rPr>
          <w:rFonts w:hint="eastAsia" w:ascii="方正仿宋_GB2312" w:hAnsi="方正仿宋_GB2312" w:eastAsia="方正仿宋_GB2312" w:cs="方正仿宋_GB2312"/>
          <w:b w:val="0"/>
          <w:bCs w:val="0"/>
          <w:spacing w:val="-5"/>
          <w:sz w:val="32"/>
          <w:szCs w:val="32"/>
          <w:lang w:val="en-US" w:eastAsia="zh-CN"/>
        </w:rPr>
        <w:t>附件7：</w:t>
      </w:r>
    </w:p>
    <w:p w14:paraId="4AF8748A">
      <w:pPr>
        <w:spacing w:before="130" w:line="215" w:lineRule="auto"/>
        <w:ind w:firstLine="703" w:firstLineChars="200"/>
        <w:jc w:val="center"/>
        <w:outlineLvl w:val="0"/>
        <w:rPr>
          <w:rFonts w:hint="eastAsia" w:ascii="方正仿宋_GB2312" w:hAnsi="方正仿宋_GB2312" w:eastAsia="方正仿宋_GB2312" w:cs="方正仿宋_GB2312"/>
          <w:b/>
          <w:bCs/>
          <w:spacing w:val="-5"/>
          <w:sz w:val="36"/>
          <w:szCs w:val="36"/>
          <w:lang w:val="en-US" w:eastAsia="zh-CN"/>
        </w:rPr>
      </w:pPr>
      <w:r>
        <w:rPr>
          <w:rFonts w:hint="eastAsia" w:ascii="方正仿宋_GB2312" w:hAnsi="方正仿宋_GB2312" w:eastAsia="方正仿宋_GB2312" w:cs="方正仿宋_GB2312"/>
          <w:b/>
          <w:bCs/>
          <w:spacing w:val="-5"/>
          <w:sz w:val="36"/>
          <w:szCs w:val="36"/>
          <w:lang w:val="en-US" w:eastAsia="zh-CN"/>
        </w:rPr>
        <w:t>xx学院教学场所安全隐患自查自纠汇总表</w:t>
      </w:r>
    </w:p>
    <w:tbl>
      <w:tblPr>
        <w:tblStyle w:val="4"/>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28"/>
        <w:gridCol w:w="1304"/>
        <w:gridCol w:w="1258"/>
        <w:gridCol w:w="1581"/>
        <w:gridCol w:w="1417"/>
        <w:gridCol w:w="1121"/>
        <w:gridCol w:w="820"/>
      </w:tblGrid>
      <w:tr w14:paraId="687E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6" w:type="dxa"/>
            <w:vAlign w:val="center"/>
          </w:tcPr>
          <w:p w14:paraId="07389E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序号</w:t>
            </w:r>
          </w:p>
        </w:tc>
        <w:tc>
          <w:tcPr>
            <w:tcW w:w="1128" w:type="dxa"/>
            <w:vAlign w:val="center"/>
          </w:tcPr>
          <w:p w14:paraId="5DCF9D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检查</w:t>
            </w:r>
          </w:p>
          <w:p w14:paraId="10F43C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时间</w:t>
            </w:r>
          </w:p>
        </w:tc>
        <w:tc>
          <w:tcPr>
            <w:tcW w:w="1304" w:type="dxa"/>
            <w:vAlign w:val="center"/>
          </w:tcPr>
          <w:p w14:paraId="3ACD0A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实验室地点</w:t>
            </w:r>
          </w:p>
        </w:tc>
        <w:tc>
          <w:tcPr>
            <w:tcW w:w="1258" w:type="dxa"/>
            <w:vAlign w:val="center"/>
          </w:tcPr>
          <w:p w14:paraId="4BE91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存在</w:t>
            </w:r>
          </w:p>
          <w:p w14:paraId="58582C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隐患</w:t>
            </w:r>
          </w:p>
        </w:tc>
        <w:tc>
          <w:tcPr>
            <w:tcW w:w="1581" w:type="dxa"/>
            <w:vAlign w:val="center"/>
          </w:tcPr>
          <w:p w14:paraId="42C2F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整改情况</w:t>
            </w:r>
          </w:p>
        </w:tc>
        <w:tc>
          <w:tcPr>
            <w:tcW w:w="1417" w:type="dxa"/>
            <w:vAlign w:val="center"/>
          </w:tcPr>
          <w:p w14:paraId="2FABC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整改</w:t>
            </w:r>
          </w:p>
          <w:p w14:paraId="5CFB1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责任人</w:t>
            </w:r>
          </w:p>
        </w:tc>
        <w:tc>
          <w:tcPr>
            <w:tcW w:w="1121" w:type="dxa"/>
            <w:vAlign w:val="center"/>
          </w:tcPr>
          <w:p w14:paraId="69E36C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是否</w:t>
            </w:r>
          </w:p>
          <w:p w14:paraId="3D0471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销号</w:t>
            </w:r>
          </w:p>
        </w:tc>
        <w:tc>
          <w:tcPr>
            <w:tcW w:w="820" w:type="dxa"/>
            <w:vAlign w:val="center"/>
          </w:tcPr>
          <w:p w14:paraId="757683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备注</w:t>
            </w:r>
          </w:p>
        </w:tc>
      </w:tr>
      <w:tr w14:paraId="5F54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03C09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48606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00970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5CFBE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4FC4E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54C95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0131C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5562F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6EFF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5977C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7FE0A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1EA1E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6361A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1823F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09466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0C48D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08037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7815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7C79F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01CDA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0D8A6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5769B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3DC6C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2C535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097E0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1953F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54FC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7AA96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22C6F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47CDD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60C1C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4B866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25632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41502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19C83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5263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54DD5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7873D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326FA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36DC1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3A5A8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2E2F5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5C677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1F2EA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0DCE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1E920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54626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6F07E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79B01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7124B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4CCB3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32E65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3F1A1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3A04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5C19B0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4A952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13788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05AB02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245E1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12258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54820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40F70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790C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54E9F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3EFB8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728E5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5B17B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4E0B9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4DFAD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7955F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0F580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640D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5278E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60298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11575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793A3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67B84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79B05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12B4B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39A8E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7B8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187FE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0B6A7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7B514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4BF79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54595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3BA98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38BC6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20786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08BA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6933C2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462F5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092A2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7E024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11716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2C4F0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3D2CC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67A6D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3789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25D3C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394AA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149AF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1E6DA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17E06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71361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6B0E6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4487B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697F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6C432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4B6F7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2BCFC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1D314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2F395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60ADB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49DAB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74257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4BBC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6C532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36D80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16821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3480D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4FAEA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2890A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7C225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2165E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43D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4AE58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710D7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6570C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06A53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20B79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06D3A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078D8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7117F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65AB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6" w:type="dxa"/>
          </w:tcPr>
          <w:p w14:paraId="0E8A6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8" w:type="dxa"/>
          </w:tcPr>
          <w:p w14:paraId="7D2D5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304" w:type="dxa"/>
          </w:tcPr>
          <w:p w14:paraId="60DB7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258" w:type="dxa"/>
          </w:tcPr>
          <w:p w14:paraId="6A3BC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581" w:type="dxa"/>
          </w:tcPr>
          <w:p w14:paraId="17265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417" w:type="dxa"/>
          </w:tcPr>
          <w:p w14:paraId="23E38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1121" w:type="dxa"/>
          </w:tcPr>
          <w:p w14:paraId="0B4E6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c>
          <w:tcPr>
            <w:tcW w:w="820" w:type="dxa"/>
          </w:tcPr>
          <w:p w14:paraId="7C7D1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8"/>
                <w:szCs w:val="28"/>
                <w:lang w:val="en-US" w:eastAsia="zh-CN"/>
              </w:rPr>
            </w:pPr>
          </w:p>
        </w:tc>
      </w:tr>
      <w:tr w14:paraId="1A9A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275" w:type="dxa"/>
            <w:gridSpan w:val="8"/>
          </w:tcPr>
          <w:p w14:paraId="2B871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发现隐患总数：            已整改数：             正在整改数： </w:t>
            </w:r>
          </w:p>
        </w:tc>
      </w:tr>
    </w:tbl>
    <w:p w14:paraId="1DE65A47">
      <w:pPr>
        <w:spacing w:line="520" w:lineRule="exact"/>
        <w:rPr>
          <w:rFonts w:hint="default" w:ascii="方正仿宋_GB2312" w:hAnsi="方正仿宋_GB2312" w:eastAsia="方正仿宋_GB2312" w:cs="方正仿宋_GB2312"/>
          <w:b w:val="0"/>
          <w:bCs w:val="0"/>
          <w:spacing w:val="-5"/>
          <w:sz w:val="32"/>
          <w:szCs w:val="32"/>
          <w:lang w:val="en-US" w:eastAsia="zh-CN"/>
        </w:rPr>
      </w:pPr>
      <w:r>
        <w:rPr>
          <w:rFonts w:hint="eastAsia" w:ascii="Times New Roman" w:hAnsi="Times New Roman" w:eastAsia="仿宋_GB2312" w:cs="Times New Roman"/>
          <w:sz w:val="28"/>
          <w:szCs w:val="28"/>
          <w:lang w:val="en-US" w:eastAsia="zh-CN"/>
        </w:rPr>
        <w:t>注：每学期汇总一次。</w:t>
      </w:r>
    </w:p>
    <w:p w14:paraId="4A516B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164E8"/>
    <w:rsid w:val="7701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126"/>
    </w:pPr>
    <w:rPr>
      <w:rFonts w:hint="eastAsia"/>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仿宋" w:hAnsi="仿宋" w:eastAsia="仿宋" w:cs="仿宋"/>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2025-05-30T01:39:00Z</dcterms:created>
  <dc:creator>Administrator</dc:creator>
  <cp:lastModifiedBy>Administrator</cp:lastModifiedBy>
  <dcterms:modified xsi:type="dcterms:W3CDTF">2025-05-30T01:39:58Z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EE72EDC4ACFA499E8A27D8FA15EFA6EE_11</vt:lpwstr>
  </property>
  <property fmtid="{D5CDD505-2E9C-101B-9397-08002B2CF9AE}" pid="4" name="KSOTemplateDocerSaveRecord">
    <vt:lpwstr>eyJoZGlkIjoiODdlN2IwMDA1Mzg0NDZhZGQyODY3MWJmMjc4ZjY4MzcifQ==</vt:lpwstr>
  </property>
</Properties>
</file>