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A60B2">
      <w:pPr>
        <w:spacing w:before="100" w:line="230" w:lineRule="auto"/>
        <w:ind w:left="26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 w14:paraId="2B38E4A7">
      <w:pPr>
        <w:spacing w:line="263" w:lineRule="auto"/>
        <w:rPr>
          <w:rFonts w:ascii="Arial"/>
          <w:sz w:val="21"/>
        </w:rPr>
      </w:pPr>
      <w:bookmarkStart w:id="0" w:name="_GoBack"/>
      <w:bookmarkEnd w:id="0"/>
    </w:p>
    <w:p w14:paraId="61EB0D20">
      <w:pPr>
        <w:spacing w:line="263" w:lineRule="auto"/>
        <w:rPr>
          <w:rFonts w:ascii="Arial"/>
          <w:sz w:val="21"/>
        </w:rPr>
      </w:pPr>
    </w:p>
    <w:p w14:paraId="42570166">
      <w:pPr>
        <w:spacing w:before="160" w:line="654" w:lineRule="exact"/>
        <w:ind w:left="825"/>
        <w:rPr>
          <w:rFonts w:ascii="方正小标宋简体" w:hAnsi="方正小标宋简体" w:eastAsia="方正小标宋简体" w:cs="方正小标宋简体"/>
          <w:sz w:val="43"/>
          <w:szCs w:val="43"/>
        </w:rPr>
      </w:pPr>
      <w:r>
        <w:rPr>
          <w:rFonts w:ascii="方正小标宋简体" w:hAnsi="方正小标宋简体" w:eastAsia="方正小标宋简体" w:cs="方正小标宋简体"/>
          <w:spacing w:val="8"/>
          <w:position w:val="4"/>
          <w:sz w:val="43"/>
          <w:szCs w:val="43"/>
        </w:rPr>
        <w:t>湖南省职业教育</w:t>
      </w:r>
      <w:r>
        <w:rPr>
          <w:rFonts w:ascii="Times New Roman" w:hAnsi="Times New Roman" w:eastAsia="Times New Roman" w:cs="Times New Roman"/>
          <w:spacing w:val="8"/>
          <w:position w:val="4"/>
          <w:sz w:val="43"/>
          <w:szCs w:val="43"/>
        </w:rPr>
        <w:t>“</w:t>
      </w:r>
      <w:r>
        <w:rPr>
          <w:rFonts w:ascii="方正小标宋简体" w:hAnsi="方正小标宋简体" w:eastAsia="方正小标宋简体" w:cs="方正小标宋简体"/>
          <w:spacing w:val="8"/>
          <w:position w:val="4"/>
          <w:sz w:val="43"/>
          <w:szCs w:val="43"/>
        </w:rPr>
        <w:t>双师型</w:t>
      </w:r>
      <w:r>
        <w:rPr>
          <w:rFonts w:ascii="Times New Roman" w:hAnsi="Times New Roman" w:eastAsia="Times New Roman" w:cs="Times New Roman"/>
          <w:spacing w:val="8"/>
          <w:position w:val="4"/>
          <w:sz w:val="43"/>
          <w:szCs w:val="43"/>
        </w:rPr>
        <w:t>”</w:t>
      </w:r>
      <w:r>
        <w:rPr>
          <w:rFonts w:ascii="方正小标宋简体" w:hAnsi="方正小标宋简体" w:eastAsia="方正小标宋简体" w:cs="方正小标宋简体"/>
          <w:spacing w:val="8"/>
          <w:position w:val="4"/>
          <w:sz w:val="43"/>
          <w:szCs w:val="43"/>
        </w:rPr>
        <w:t>教师认定标准</w:t>
      </w:r>
    </w:p>
    <w:p w14:paraId="6F051FB2">
      <w:pPr>
        <w:spacing w:line="283" w:lineRule="auto"/>
        <w:rPr>
          <w:rFonts w:ascii="Arial"/>
          <w:sz w:val="21"/>
        </w:rPr>
      </w:pPr>
    </w:p>
    <w:p w14:paraId="7E7DC51F">
      <w:pPr>
        <w:spacing w:line="284" w:lineRule="auto"/>
        <w:rPr>
          <w:rFonts w:ascii="Arial"/>
          <w:sz w:val="21"/>
        </w:rPr>
      </w:pPr>
    </w:p>
    <w:p w14:paraId="25AEC336">
      <w:pPr>
        <w:pStyle w:val="2"/>
        <w:spacing w:before="100" w:line="357" w:lineRule="auto"/>
        <w:ind w:left="8" w:right="97" w:firstLine="640"/>
        <w:jc w:val="both"/>
      </w:pPr>
      <w:r>
        <w:rPr>
          <w:spacing w:val="14"/>
        </w:rPr>
        <w:t>本标准依据教育部职业教育</w:t>
      </w:r>
      <w:r>
        <w:rPr>
          <w:rFonts w:ascii="Times New Roman" w:hAnsi="Times New Roman" w:eastAsia="Times New Roman" w:cs="Times New Roman"/>
          <w:spacing w:val="14"/>
        </w:rPr>
        <w:t>“</w:t>
      </w:r>
      <w:r>
        <w:rPr>
          <w:spacing w:val="14"/>
        </w:rPr>
        <w:t>双师型</w:t>
      </w:r>
      <w:r>
        <w:rPr>
          <w:rFonts w:ascii="Times New Roman" w:hAnsi="Times New Roman" w:eastAsia="Times New Roman" w:cs="Times New Roman"/>
          <w:spacing w:val="14"/>
        </w:rPr>
        <w:t>”</w:t>
      </w:r>
      <w:r>
        <w:rPr>
          <w:spacing w:val="14"/>
        </w:rPr>
        <w:t>教师基本标准，结合我</w:t>
      </w:r>
      <w:r>
        <w:rPr>
          <w:spacing w:val="12"/>
        </w:rPr>
        <w:t>省实际制定。认定分中等职业教育初级、</w:t>
      </w:r>
      <w:r>
        <w:rPr>
          <w:spacing w:val="-90"/>
        </w:rPr>
        <w:t xml:space="preserve"> </w:t>
      </w:r>
      <w:r>
        <w:rPr>
          <w:spacing w:val="12"/>
        </w:rPr>
        <w:t>中级、高级</w:t>
      </w:r>
      <w:r>
        <w:rPr>
          <w:rFonts w:ascii="Times New Roman" w:hAnsi="Times New Roman" w:eastAsia="Times New Roman" w:cs="Times New Roman"/>
          <w:spacing w:val="12"/>
        </w:rPr>
        <w:t>“</w:t>
      </w:r>
      <w:r>
        <w:rPr>
          <w:spacing w:val="12"/>
        </w:rPr>
        <w:t>双师型</w:t>
      </w:r>
      <w:r>
        <w:rPr>
          <w:rFonts w:ascii="Times New Roman" w:hAnsi="Times New Roman" w:eastAsia="Times New Roman" w:cs="Times New Roman"/>
          <w:spacing w:val="12"/>
        </w:rPr>
        <w:t>”</w:t>
      </w:r>
      <w:r>
        <w:rPr>
          <w:spacing w:val="12"/>
        </w:rPr>
        <w:t>教</w:t>
      </w:r>
      <w:r>
        <w:rPr>
          <w:spacing w:val="9"/>
        </w:rPr>
        <w:t>师，高等职业教育初级、</w:t>
      </w:r>
      <w:r>
        <w:rPr>
          <w:spacing w:val="-77"/>
        </w:rPr>
        <w:t xml:space="preserve"> </w:t>
      </w:r>
      <w:r>
        <w:rPr>
          <w:spacing w:val="9"/>
        </w:rPr>
        <w:t>中级、高级</w:t>
      </w:r>
      <w:r>
        <w:rPr>
          <w:rFonts w:ascii="Times New Roman" w:hAnsi="Times New Roman" w:eastAsia="Times New Roman" w:cs="Times New Roman"/>
          <w:spacing w:val="9"/>
        </w:rPr>
        <w:t>“</w:t>
      </w:r>
      <w:r>
        <w:rPr>
          <w:spacing w:val="9"/>
        </w:rPr>
        <w:t>双师型</w:t>
      </w:r>
      <w:r>
        <w:rPr>
          <w:rFonts w:ascii="Times New Roman" w:hAnsi="Times New Roman" w:eastAsia="Times New Roman" w:cs="Times New Roman"/>
          <w:spacing w:val="9"/>
        </w:rPr>
        <w:t>”</w:t>
      </w:r>
      <w:r>
        <w:rPr>
          <w:spacing w:val="9"/>
        </w:rPr>
        <w:t>教师。</w:t>
      </w:r>
      <w:r>
        <w:rPr>
          <w:spacing w:val="-81"/>
        </w:rPr>
        <w:t xml:space="preserve"> </w:t>
      </w:r>
      <w:r>
        <w:rPr>
          <w:spacing w:val="9"/>
        </w:rPr>
        <w:t>申请认定的教师须满足基本条件和相应等级标准或破格认定标</w:t>
      </w:r>
      <w:r>
        <w:rPr>
          <w:spacing w:val="8"/>
        </w:rPr>
        <w:t>准。</w:t>
      </w:r>
    </w:p>
    <w:p w14:paraId="0AE889A5">
      <w:pPr>
        <w:spacing w:before="2" w:line="228" w:lineRule="auto"/>
        <w:ind w:left="654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一、基本条件</w:t>
      </w:r>
    </w:p>
    <w:p w14:paraId="63058618">
      <w:pPr>
        <w:pStyle w:val="2"/>
        <w:spacing w:before="215" w:line="330" w:lineRule="auto"/>
        <w:ind w:left="2" w:right="97" w:firstLine="671"/>
      </w:pPr>
      <w:r>
        <w:rPr>
          <w:rFonts w:ascii="Times New Roman" w:hAnsi="Times New Roman" w:eastAsia="Times New Roman" w:cs="Times New Roman"/>
          <w:spacing w:val="3"/>
        </w:rPr>
        <w:t>1.</w:t>
      </w:r>
      <w:r>
        <w:rPr>
          <w:spacing w:val="3"/>
        </w:rPr>
        <w:t>深入学习贯彻习近平新时代中国特色社会主义思想，贯彻党</w:t>
      </w:r>
      <w:r>
        <w:rPr>
          <w:spacing w:val="14"/>
        </w:rPr>
        <w:t>的教育方针，热爱职业教育事业，具有良好的</w:t>
      </w:r>
      <w:r>
        <w:rPr>
          <w:spacing w:val="13"/>
        </w:rPr>
        <w:t>思想政治素质和师</w:t>
      </w:r>
      <w:r>
        <w:rPr>
          <w:spacing w:val="8"/>
        </w:rPr>
        <w:t>德素养，</w:t>
      </w:r>
      <w:r>
        <w:rPr>
          <w:spacing w:val="-58"/>
        </w:rPr>
        <w:t xml:space="preserve"> </w:t>
      </w:r>
      <w:r>
        <w:rPr>
          <w:spacing w:val="8"/>
        </w:rPr>
        <w:t>自觉践行社会主义核心价值观，</w:t>
      </w:r>
      <w:r>
        <w:rPr>
          <w:spacing w:val="-92"/>
        </w:rPr>
        <w:t xml:space="preserve"> </w:t>
      </w:r>
      <w:r>
        <w:rPr>
          <w:spacing w:val="8"/>
        </w:rPr>
        <w:t>弘扬教育家精神与劳模</w:t>
      </w:r>
      <w:r>
        <w:rPr>
          <w:spacing w:val="12"/>
        </w:rPr>
        <w:t>精神、劳动精神、工匠精神，为人师表，关爱学生。近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2"/>
        </w:rPr>
        <w:t>年无师</w:t>
      </w:r>
      <w:r>
        <w:rPr>
          <w:spacing w:val="8"/>
        </w:rPr>
        <w:t>德失范行为和其他违纪违规现象。</w:t>
      </w:r>
    </w:p>
    <w:p w14:paraId="123B2A72">
      <w:pPr>
        <w:pStyle w:val="2"/>
        <w:spacing w:before="228" w:line="330" w:lineRule="auto"/>
        <w:ind w:left="2" w:firstLine="641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落实立德树人根本任务，遵循职业教育规律和技术技能人才</w:t>
      </w:r>
      <w:r>
        <w:rPr>
          <w:spacing w:val="6"/>
        </w:rPr>
        <w:t>成长规律，践行产教融合、校企合作，做到工学结合、知行合</w:t>
      </w:r>
      <w:r>
        <w:rPr>
          <w:spacing w:val="5"/>
        </w:rPr>
        <w:t>一、</w:t>
      </w:r>
      <w:r>
        <w:rPr>
          <w:spacing w:val="14"/>
        </w:rPr>
        <w:t>德技并修。勤学笃行、乐教爱生，在教育教学</w:t>
      </w:r>
      <w:r>
        <w:rPr>
          <w:spacing w:val="13"/>
        </w:rPr>
        <w:t>和技术技能培养过</w:t>
      </w:r>
      <w:r>
        <w:rPr>
          <w:spacing w:val="12"/>
        </w:rPr>
        <w:t>程中落实课程思政要求，形成相应的经验模式。近</w:t>
      </w:r>
      <w:r>
        <w:rPr>
          <w:spacing w:val="-5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5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2"/>
        </w:rPr>
        <w:t>年个人年度</w:t>
      </w:r>
      <w:r>
        <w:rPr>
          <w:spacing w:val="6"/>
        </w:rPr>
        <w:t>考核合格。</w:t>
      </w:r>
    </w:p>
    <w:p w14:paraId="0926BC54">
      <w:pPr>
        <w:pStyle w:val="2"/>
        <w:spacing w:before="233" w:line="311" w:lineRule="auto"/>
        <w:ind w:right="97" w:firstLine="650"/>
      </w:pPr>
      <w:r>
        <w:rPr>
          <w:rFonts w:ascii="Times New Roman" w:hAnsi="Times New Roman" w:eastAsia="Times New Roman" w:cs="Times New Roman"/>
          <w:spacing w:val="4"/>
        </w:rPr>
        <w:t>3.</w:t>
      </w:r>
      <w:r>
        <w:rPr>
          <w:spacing w:val="4"/>
        </w:rPr>
        <w:t>具备相应学段教师资格证书，具备相应的理论教学和实践教</w:t>
      </w:r>
      <w:r>
        <w:rPr>
          <w:spacing w:val="14"/>
        </w:rPr>
        <w:t>学能力，掌握先进的教学理念和教学方法，积极参</w:t>
      </w:r>
      <w:r>
        <w:rPr>
          <w:spacing w:val="13"/>
        </w:rPr>
        <w:t>与教学改革与</w:t>
      </w:r>
      <w:r>
        <w:rPr>
          <w:spacing w:val="14"/>
        </w:rPr>
        <w:t>研究。积极应对新技术变革，提升数字素养与技能</w:t>
      </w:r>
      <w:r>
        <w:rPr>
          <w:spacing w:val="13"/>
        </w:rPr>
        <w:t>，能够采取多</w:t>
      </w:r>
    </w:p>
    <w:p w14:paraId="302131BB">
      <w:pPr>
        <w:spacing w:line="311" w:lineRule="auto"/>
        <w:sectPr>
          <w:footerReference r:id="rId5" w:type="default"/>
          <w:pgSz w:w="11906" w:h="16839"/>
          <w:pgMar w:top="1431" w:right="1320" w:bottom="1140" w:left="1419" w:header="0" w:footer="891" w:gutter="0"/>
          <w:cols w:space="720" w:num="1"/>
        </w:sectPr>
      </w:pPr>
    </w:p>
    <w:p w14:paraId="02410FE0">
      <w:pPr>
        <w:spacing w:line="375" w:lineRule="auto"/>
        <w:rPr>
          <w:rFonts w:ascii="Arial"/>
          <w:sz w:val="21"/>
        </w:rPr>
      </w:pPr>
    </w:p>
    <w:p w14:paraId="3A542A23">
      <w:pPr>
        <w:pStyle w:val="2"/>
        <w:spacing w:before="101" w:line="219" w:lineRule="auto"/>
        <w:ind w:left="19"/>
      </w:pPr>
      <w:r>
        <w:rPr>
          <w:spacing w:val="7"/>
        </w:rPr>
        <w:t>种教学模式方式开展教学。</w:t>
      </w:r>
    </w:p>
    <w:p w14:paraId="2CD23F76">
      <w:pPr>
        <w:pStyle w:val="2"/>
        <w:spacing w:before="231" w:line="357" w:lineRule="auto"/>
        <w:ind w:left="15" w:firstLine="632"/>
        <w:jc w:val="both"/>
      </w:pPr>
      <w:r>
        <w:rPr>
          <w:rFonts w:ascii="Times New Roman" w:hAnsi="Times New Roman" w:eastAsia="Times New Roman" w:cs="Times New Roman"/>
          <w:spacing w:val="15"/>
        </w:rPr>
        <w:t>4.</w:t>
      </w:r>
      <w:r>
        <w:rPr>
          <w:rFonts w:ascii="Times New Roman" w:hAnsi="Times New Roman" w:eastAsia="Times New Roman" w:cs="Times New Roman"/>
          <w:spacing w:val="-35"/>
        </w:rPr>
        <w:t xml:space="preserve"> </w:t>
      </w:r>
      <w:r>
        <w:rPr>
          <w:spacing w:val="15"/>
        </w:rPr>
        <w:t>紧跟产业发展趋势和行业人才需求，具有企</w:t>
      </w:r>
      <w:r>
        <w:rPr>
          <w:spacing w:val="14"/>
        </w:rPr>
        <w:t>业相关工作经</w:t>
      </w:r>
      <w:r>
        <w:rPr>
          <w:spacing w:val="6"/>
        </w:rPr>
        <w:t>验，了解产业发展、行业需求和职业岗位新</w:t>
      </w:r>
      <w:r>
        <w:rPr>
          <w:spacing w:val="5"/>
        </w:rPr>
        <w:t>变化，及时将新技术、</w:t>
      </w:r>
      <w:r>
        <w:rPr>
          <w:spacing w:val="10"/>
        </w:rPr>
        <w:t>新工艺、新规范融入教学。近</w:t>
      </w:r>
      <w:r>
        <w:rPr>
          <w:spacing w:val="-40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5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年中累计有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6 </w:t>
      </w:r>
      <w:r>
        <w:rPr>
          <w:spacing w:val="10"/>
        </w:rPr>
        <w:t>个月以上到企业或</w:t>
      </w:r>
      <w:r>
        <w:rPr>
          <w:spacing w:val="7"/>
        </w:rPr>
        <w:t>生产服务一线的实践经验。</w:t>
      </w:r>
    </w:p>
    <w:p w14:paraId="3C896E25">
      <w:pPr>
        <w:spacing w:before="1" w:line="226" w:lineRule="auto"/>
        <w:ind w:left="660"/>
        <w:outlineLvl w:val="0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7"/>
          <w:sz w:val="31"/>
          <w:szCs w:val="31"/>
        </w:rPr>
        <w:t>二、等级及标准</w:t>
      </w:r>
    </w:p>
    <w:p w14:paraId="3C9F03A0">
      <w:pPr>
        <w:spacing w:before="221" w:line="219" w:lineRule="auto"/>
        <w:ind w:left="647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（一）中等职业教育初级“双师型”教师</w:t>
      </w:r>
    </w:p>
    <w:p w14:paraId="047F9617">
      <w:pPr>
        <w:pStyle w:val="2"/>
        <w:spacing w:before="232" w:line="219" w:lineRule="auto"/>
        <w:ind w:left="680"/>
        <w:outlineLvl w:val="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教学能力须满足以下条件：</w:t>
      </w:r>
    </w:p>
    <w:p w14:paraId="638C032D">
      <w:pPr>
        <w:pStyle w:val="2"/>
        <w:spacing w:before="233" w:line="288" w:lineRule="auto"/>
        <w:ind w:left="17" w:right="97" w:firstLine="630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）具有中职（中小学、技校）教师系列初级</w:t>
      </w:r>
      <w:r>
        <w:rPr>
          <w:spacing w:val="7"/>
        </w:rPr>
        <w:t>及以上专业技</w:t>
      </w:r>
      <w:r>
        <w:rPr>
          <w:spacing w:val="3"/>
        </w:rPr>
        <w:t>术职务。</w:t>
      </w:r>
    </w:p>
    <w:p w14:paraId="7A66BD8E">
      <w:pPr>
        <w:pStyle w:val="2"/>
        <w:spacing w:before="232" w:line="288" w:lineRule="auto"/>
        <w:ind w:left="14" w:right="97" w:firstLine="63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年，承担本专业课程教学任务，每学年至少</w:t>
      </w:r>
      <w:r>
        <w:rPr>
          <w:spacing w:val="6"/>
        </w:rPr>
        <w:t>为学生</w:t>
      </w:r>
      <w:r>
        <w:rPr>
          <w:spacing w:val="5"/>
        </w:rPr>
        <w:t>讲授一门课程，教学测评至少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5"/>
        </w:rPr>
        <w:t>次良好。</w:t>
      </w:r>
    </w:p>
    <w:p w14:paraId="32679B2B">
      <w:pPr>
        <w:pStyle w:val="2"/>
        <w:spacing w:before="233" w:line="219" w:lineRule="auto"/>
        <w:ind w:left="649"/>
        <w:outlineLvl w:val="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教科研能力须满足以下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项中的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项：</w:t>
      </w:r>
    </w:p>
    <w:p w14:paraId="42160FEF">
      <w:pPr>
        <w:pStyle w:val="2"/>
        <w:spacing w:before="231" w:line="288" w:lineRule="auto"/>
        <w:ind w:left="18" w:right="97" w:firstLine="62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）参与校级及以上教学团队、名师（大师）</w:t>
      </w:r>
      <w:r>
        <w:rPr>
          <w:spacing w:val="7"/>
        </w:rPr>
        <w:t>工作室、技能</w:t>
      </w:r>
      <w:r>
        <w:rPr>
          <w:spacing w:val="8"/>
        </w:rPr>
        <w:t>技艺传承创新平台、工坊等项目；</w:t>
      </w:r>
    </w:p>
    <w:p w14:paraId="181E3ACE">
      <w:pPr>
        <w:pStyle w:val="2"/>
        <w:spacing w:before="230" w:line="338" w:lineRule="auto"/>
        <w:ind w:left="9" w:right="97" w:firstLine="63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）任现职以来，参与校级及以上与本专业相</w:t>
      </w:r>
      <w:r>
        <w:rPr>
          <w:spacing w:val="7"/>
        </w:rPr>
        <w:t>关课题研究至</w:t>
      </w:r>
      <w:r>
        <w:rPr>
          <w:spacing w:val="2"/>
        </w:rPr>
        <w:t>少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项；或以第一作者发表（或获市级二等奖及以上）论文至少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1</w:t>
      </w:r>
      <w:r>
        <w:rPr>
          <w:spacing w:val="12"/>
        </w:rPr>
        <w:t>篇；或参编本专业教材至少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1 </w:t>
      </w:r>
      <w:r>
        <w:rPr>
          <w:spacing w:val="12"/>
        </w:rPr>
        <w:t>本；或获知识</w:t>
      </w:r>
      <w:r>
        <w:rPr>
          <w:spacing w:val="11"/>
        </w:rPr>
        <w:t>产权类成果（含发明</w:t>
      </w:r>
      <w:r>
        <w:rPr>
          <w:spacing w:val="14"/>
        </w:rPr>
        <w:t>专利、实用新型专利、软件著作权、艺术科</w:t>
      </w:r>
      <w:r>
        <w:rPr>
          <w:spacing w:val="13"/>
        </w:rPr>
        <w:t>学类作品著作权等，</w:t>
      </w:r>
      <w:r>
        <w:rPr>
          <w:spacing w:val="11"/>
        </w:rPr>
        <w:t>下同）至少</w:t>
      </w:r>
      <w:r>
        <w:rPr>
          <w:spacing w:val="-16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1 </w:t>
      </w:r>
      <w:r>
        <w:rPr>
          <w:spacing w:val="11"/>
        </w:rPr>
        <w:t>项；或获教学成果奖、教材奖、教育科学研究成果</w:t>
      </w:r>
      <w:r>
        <w:rPr>
          <w:spacing w:val="14"/>
        </w:rPr>
        <w:t>奖；或参加校级及以上教师教学类竞赛并获</w:t>
      </w:r>
      <w:r>
        <w:rPr>
          <w:spacing w:val="13"/>
        </w:rPr>
        <w:t>奖；或讲授校级及以</w:t>
      </w:r>
      <w:r>
        <w:rPr>
          <w:spacing w:val="7"/>
        </w:rPr>
        <w:t>上公开观摩示范课；</w:t>
      </w:r>
    </w:p>
    <w:p w14:paraId="5A1F76D5">
      <w:pPr>
        <w:spacing w:line="338" w:lineRule="auto"/>
        <w:sectPr>
          <w:footerReference r:id="rId6" w:type="default"/>
          <w:pgSz w:w="11906" w:h="16839"/>
          <w:pgMar w:top="1431" w:right="1320" w:bottom="1144" w:left="1413" w:header="0" w:footer="891" w:gutter="0"/>
          <w:cols w:space="720" w:num="1"/>
        </w:sectPr>
      </w:pPr>
    </w:p>
    <w:p w14:paraId="1742AAC3">
      <w:pPr>
        <w:spacing w:line="377" w:lineRule="auto"/>
        <w:rPr>
          <w:rFonts w:ascii="Arial"/>
          <w:sz w:val="21"/>
        </w:rPr>
      </w:pPr>
    </w:p>
    <w:p w14:paraId="1958E5C1">
      <w:pPr>
        <w:pStyle w:val="2"/>
        <w:spacing w:before="100" w:line="356" w:lineRule="auto"/>
        <w:ind w:left="13" w:right="83" w:firstLine="62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）参与校级及以上专业建设、课程建设、资</w:t>
      </w:r>
      <w:r>
        <w:rPr>
          <w:spacing w:val="7"/>
        </w:rPr>
        <w:t>源库建设、实践教学建设、标准开发等项目。</w:t>
      </w:r>
    </w:p>
    <w:p w14:paraId="2B7F7838">
      <w:pPr>
        <w:pStyle w:val="2"/>
        <w:spacing w:before="2" w:line="219" w:lineRule="auto"/>
        <w:ind w:left="645"/>
        <w:outlineLvl w:val="2"/>
      </w:pPr>
      <w:r>
        <w:rPr>
          <w:rFonts w:ascii="Times New Roman" w:hAnsi="Times New Roman" w:eastAsia="Times New Roman" w:cs="Times New Roman"/>
          <w:spacing w:val="14"/>
        </w:rPr>
        <w:t>3.</w:t>
      </w:r>
      <w:r>
        <w:rPr>
          <w:spacing w:val="14"/>
        </w:rPr>
        <w:t>实践能力须满足以下</w:t>
      </w:r>
      <w:r>
        <w:rPr>
          <w:rFonts w:ascii="Times New Roman" w:hAnsi="Times New Roman" w:eastAsia="Times New Roman" w:cs="Times New Roman"/>
          <w:spacing w:val="14"/>
        </w:rPr>
        <w:t xml:space="preserve">6 </w:t>
      </w:r>
      <w:r>
        <w:rPr>
          <w:spacing w:val="14"/>
        </w:rPr>
        <w:t>项中的</w:t>
      </w:r>
      <w:r>
        <w:rPr>
          <w:rFonts w:ascii="Times New Roman" w:hAnsi="Times New Roman" w:eastAsia="Times New Roman" w:cs="Times New Roman"/>
          <w:spacing w:val="14"/>
        </w:rPr>
        <w:t xml:space="preserve">2 </w:t>
      </w:r>
      <w:r>
        <w:rPr>
          <w:spacing w:val="14"/>
        </w:rPr>
        <w:t>项：</w:t>
      </w:r>
    </w:p>
    <w:p w14:paraId="6BD7F08A">
      <w:pPr>
        <w:pStyle w:val="2"/>
        <w:spacing w:before="232" w:line="288" w:lineRule="auto"/>
        <w:ind w:left="17" w:right="84" w:firstLine="61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）具有本专业或相近专业非教师系列初级及</w:t>
      </w:r>
      <w:r>
        <w:rPr>
          <w:spacing w:val="7"/>
        </w:rPr>
        <w:t>以上专业技术</w:t>
      </w:r>
      <w:r>
        <w:rPr>
          <w:spacing w:val="-3"/>
        </w:rPr>
        <w:t>职务；</w:t>
      </w:r>
    </w:p>
    <w:p w14:paraId="48553183">
      <w:pPr>
        <w:pStyle w:val="2"/>
        <w:spacing w:before="233" w:line="311" w:lineRule="auto"/>
        <w:ind w:left="17" w:right="83" w:firstLine="619"/>
      </w:pPr>
      <w:r>
        <w:rPr>
          <w:spacing w:val="-4"/>
        </w:rPr>
        <w:t>（</w:t>
      </w:r>
      <w:r>
        <w:rPr>
          <w:rFonts w:ascii="Times New Roman" w:hAnsi="Times New Roman" w:eastAsia="Times New Roman" w:cs="Times New Roman"/>
          <w:spacing w:val="-4"/>
        </w:rPr>
        <w:t>2</w:t>
      </w:r>
      <w:r>
        <w:rPr>
          <w:spacing w:val="-4"/>
        </w:rPr>
        <w:t>）取得本专业相关职业（工种）国家职业技能等级证书（职</w:t>
      </w:r>
      <w:r>
        <w:rPr>
          <w:spacing w:val="13"/>
        </w:rPr>
        <w:t>业资格证书）或技能人才评价考评人员证；或具有从事本专业相</w:t>
      </w:r>
      <w:r>
        <w:rPr>
          <w:spacing w:val="8"/>
        </w:rPr>
        <w:t>关职业（工种）的行业特许资格或执业资格；</w:t>
      </w:r>
    </w:p>
    <w:p w14:paraId="67846195">
      <w:pPr>
        <w:pStyle w:val="2"/>
        <w:spacing w:before="233" w:line="288" w:lineRule="auto"/>
        <w:ind w:left="7" w:right="83" w:firstLine="62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年，依托校企合作项目和课题参与产品开发</w:t>
      </w:r>
      <w:r>
        <w:rPr>
          <w:spacing w:val="6"/>
        </w:rPr>
        <w:t>、技术</w:t>
      </w:r>
      <w:r>
        <w:rPr>
          <w:spacing w:val="7"/>
        </w:rPr>
        <w:t>服务，取得一定成效；</w:t>
      </w:r>
    </w:p>
    <w:p w14:paraId="1234C179">
      <w:pPr>
        <w:pStyle w:val="2"/>
        <w:spacing w:before="233" w:line="288" w:lineRule="auto"/>
        <w:ind w:firstLine="63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）参加实践时长大于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周的国家、省、市、校级培训项目，</w:t>
      </w:r>
      <w:r>
        <w:rPr>
          <w:spacing w:val="6"/>
        </w:rPr>
        <w:t>考核合格；</w:t>
      </w:r>
    </w:p>
    <w:p w14:paraId="44F3C29F">
      <w:pPr>
        <w:pStyle w:val="2"/>
        <w:spacing w:before="231" w:line="288" w:lineRule="auto"/>
        <w:ind w:left="20" w:right="83" w:firstLine="616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）参加或指导学生参加校级及以上专业技能</w:t>
      </w:r>
      <w:r>
        <w:rPr>
          <w:spacing w:val="7"/>
        </w:rPr>
        <w:t>类、科技发明类、创新创业类等竞赛并获奖；</w:t>
      </w:r>
    </w:p>
    <w:p w14:paraId="7DCF34C6">
      <w:pPr>
        <w:pStyle w:val="2"/>
        <w:spacing w:before="234" w:line="292" w:lineRule="auto"/>
        <w:ind w:left="11" w:right="84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）担任县（市、区）级及以上技能类竞赛或</w:t>
      </w:r>
      <w:r>
        <w:rPr>
          <w:spacing w:val="7"/>
        </w:rPr>
        <w:t>技能类考核评</w:t>
      </w:r>
      <w:r>
        <w:rPr>
          <w:spacing w:val="-6"/>
        </w:rPr>
        <w:t>委。</w:t>
      </w:r>
    </w:p>
    <w:p w14:paraId="3DB82037">
      <w:pPr>
        <w:spacing w:before="219" w:line="219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（二）中等职业教育中级“双师型”教师</w:t>
      </w:r>
    </w:p>
    <w:p w14:paraId="3D8E5846">
      <w:pPr>
        <w:pStyle w:val="2"/>
        <w:spacing w:before="232" w:line="219" w:lineRule="auto"/>
        <w:ind w:left="669"/>
        <w:outlineLvl w:val="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教学能力须满足以下条件：</w:t>
      </w:r>
    </w:p>
    <w:p w14:paraId="39D248D2">
      <w:pPr>
        <w:pStyle w:val="2"/>
        <w:spacing w:before="233" w:line="288" w:lineRule="auto"/>
        <w:ind w:left="6" w:right="83" w:firstLine="630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）具有中职（中小学、技校）教师系列中级</w:t>
      </w:r>
      <w:r>
        <w:rPr>
          <w:spacing w:val="7"/>
        </w:rPr>
        <w:t>及以上专业技</w:t>
      </w:r>
      <w:r>
        <w:rPr>
          <w:spacing w:val="3"/>
        </w:rPr>
        <w:t>术职务；</w:t>
      </w:r>
    </w:p>
    <w:p w14:paraId="1685E2C8">
      <w:pPr>
        <w:pStyle w:val="2"/>
        <w:spacing w:before="233" w:line="288" w:lineRule="auto"/>
        <w:ind w:left="3" w:right="83" w:firstLine="63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年，承担本专业课程教学任务，每学年至少</w:t>
      </w:r>
      <w:r>
        <w:rPr>
          <w:spacing w:val="6"/>
        </w:rPr>
        <w:t>为学生</w:t>
      </w:r>
      <w:r>
        <w:rPr>
          <w:spacing w:val="11"/>
        </w:rPr>
        <w:t>讲授一门课程，且教学测评至少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1"/>
        </w:rPr>
        <w:t>次良好。</w:t>
      </w:r>
    </w:p>
    <w:p w14:paraId="4D264045">
      <w:pPr>
        <w:spacing w:line="288" w:lineRule="auto"/>
        <w:sectPr>
          <w:footerReference r:id="rId7" w:type="default"/>
          <w:pgSz w:w="11906" w:h="16839"/>
          <w:pgMar w:top="1431" w:right="1334" w:bottom="1144" w:left="1424" w:header="0" w:footer="891" w:gutter="0"/>
          <w:cols w:space="720" w:num="1"/>
        </w:sectPr>
      </w:pPr>
    </w:p>
    <w:p w14:paraId="61ED95E3">
      <w:pPr>
        <w:spacing w:line="375" w:lineRule="auto"/>
        <w:rPr>
          <w:rFonts w:ascii="Arial"/>
          <w:sz w:val="21"/>
        </w:rPr>
      </w:pPr>
    </w:p>
    <w:p w14:paraId="0345799C">
      <w:pPr>
        <w:pStyle w:val="2"/>
        <w:spacing w:before="101" w:line="219" w:lineRule="auto"/>
        <w:ind w:left="649"/>
        <w:outlineLvl w:val="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教科研能力须满足以下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项中的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项：</w:t>
      </w:r>
    </w:p>
    <w:p w14:paraId="07B35F92">
      <w:pPr>
        <w:pStyle w:val="2"/>
        <w:spacing w:before="233" w:line="311" w:lineRule="auto"/>
        <w:ind w:left="17" w:right="72" w:firstLine="630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）担任校级及以上骨干教师、专业带头人、</w:t>
      </w:r>
      <w:r>
        <w:rPr>
          <w:spacing w:val="7"/>
        </w:rPr>
        <w:t>教学名师，或</w:t>
      </w:r>
      <w:r>
        <w:rPr>
          <w:spacing w:val="13"/>
        </w:rPr>
        <w:t>校级及以上教学团队、名师（大师）工作室、技能技艺传承创新</w:t>
      </w:r>
      <w:r>
        <w:rPr>
          <w:spacing w:val="7"/>
        </w:rPr>
        <w:t>平台、工坊等核心成员（前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-75"/>
        </w:rPr>
        <w:t>）；</w:t>
      </w:r>
    </w:p>
    <w:p w14:paraId="2385C8ED">
      <w:pPr>
        <w:pStyle w:val="2"/>
        <w:spacing w:before="237" w:line="337" w:lineRule="auto"/>
        <w:ind w:left="14" w:firstLine="63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）任现职以来，参与市级及以上与本专业相</w:t>
      </w:r>
      <w:r>
        <w:rPr>
          <w:spacing w:val="7"/>
        </w:rPr>
        <w:t>关课题研究至</w:t>
      </w:r>
      <w:r>
        <w:rPr>
          <w:spacing w:val="9"/>
        </w:rPr>
        <w:t>少</w:t>
      </w:r>
      <w:r>
        <w:rPr>
          <w:spacing w:val="-35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项（前</w:t>
      </w:r>
      <w:r>
        <w:rPr>
          <w:rFonts w:ascii="Times New Roman" w:hAnsi="Times New Roman" w:eastAsia="Times New Roman" w:cs="Times New Roman"/>
          <w:spacing w:val="9"/>
        </w:rPr>
        <w:t>6</w:t>
      </w:r>
      <w:r>
        <w:rPr>
          <w:spacing w:val="-61"/>
        </w:rPr>
        <w:t>）；</w:t>
      </w:r>
      <w:r>
        <w:rPr>
          <w:spacing w:val="9"/>
        </w:rPr>
        <w:t>或主持校级及以上课题至少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项；或以第一作者</w:t>
      </w:r>
      <w:r>
        <w:rPr>
          <w:spacing w:val="12"/>
        </w:rPr>
        <w:t>发表（或获市级二等奖及以上）论文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2 </w:t>
      </w:r>
      <w:r>
        <w:rPr>
          <w:spacing w:val="12"/>
        </w:rPr>
        <w:t>篇以上；或担任副主编及</w:t>
      </w:r>
      <w:r>
        <w:rPr>
          <w:spacing w:val="2"/>
        </w:rPr>
        <w:t>以上编写本专业教材至少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2"/>
        </w:rPr>
        <w:t>本；或参与撰写本专业著作至少</w:t>
      </w:r>
      <w:r>
        <w:rPr>
          <w:spacing w:val="-38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 xml:space="preserve">1 </w:t>
      </w:r>
      <w:r>
        <w:rPr>
          <w:spacing w:val="1"/>
        </w:rPr>
        <w:t>本；</w:t>
      </w:r>
      <w:r>
        <w:rPr>
          <w:spacing w:val="12"/>
        </w:rPr>
        <w:t>或获知识产权类成果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2</w:t>
      </w:r>
      <w:r>
        <w:rPr>
          <w:rFonts w:ascii="Times New Roman" w:hAnsi="Times New Roman" w:eastAsia="Times New Roman" w:cs="Times New Roman"/>
          <w:spacing w:val="24"/>
          <w:w w:val="101"/>
        </w:rPr>
        <w:t xml:space="preserve"> </w:t>
      </w:r>
      <w:r>
        <w:rPr>
          <w:spacing w:val="12"/>
        </w:rPr>
        <w:t>项以上；或获市级及以上教学成果奖、教</w:t>
      </w:r>
      <w:r>
        <w:rPr>
          <w:spacing w:val="13"/>
        </w:rPr>
        <w:t>材奖、教育科学研究成果奖；或参加市级及以上教师教学类竞赛</w:t>
      </w:r>
      <w:r>
        <w:rPr>
          <w:spacing w:val="8"/>
        </w:rPr>
        <w:t>并获奖；或讲授市级及以上公开观摩示范课；</w:t>
      </w:r>
    </w:p>
    <w:p w14:paraId="24FEEE84">
      <w:pPr>
        <w:pStyle w:val="2"/>
        <w:spacing w:before="234" w:line="288" w:lineRule="auto"/>
        <w:ind w:left="9" w:right="72" w:firstLine="63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）主持校级或参与市级及以上专业建设、课</w:t>
      </w:r>
      <w:r>
        <w:rPr>
          <w:spacing w:val="7"/>
        </w:rPr>
        <w:t>程建设、资源</w:t>
      </w:r>
      <w:r>
        <w:rPr>
          <w:spacing w:val="9"/>
        </w:rPr>
        <w:t>库建设、实践教学建设、标准开发等项目。</w:t>
      </w:r>
    </w:p>
    <w:p w14:paraId="3D3A2E84">
      <w:pPr>
        <w:pStyle w:val="2"/>
        <w:spacing w:before="232" w:line="219" w:lineRule="auto"/>
        <w:ind w:left="656"/>
        <w:outlineLvl w:val="2"/>
      </w:pPr>
      <w:r>
        <w:rPr>
          <w:rFonts w:ascii="Times New Roman" w:hAnsi="Times New Roman" w:eastAsia="Times New Roman" w:cs="Times New Roman"/>
          <w:spacing w:val="10"/>
        </w:rPr>
        <w:t>3.</w:t>
      </w:r>
      <w:r>
        <w:rPr>
          <w:spacing w:val="10"/>
        </w:rPr>
        <w:t>实践能力须满足以下</w:t>
      </w:r>
      <w:r>
        <w:rPr>
          <w:rFonts w:ascii="Times New Roman" w:hAnsi="Times New Roman" w:eastAsia="Times New Roman" w:cs="Times New Roman"/>
          <w:spacing w:val="10"/>
        </w:rPr>
        <w:t xml:space="preserve">7 </w:t>
      </w:r>
      <w:r>
        <w:rPr>
          <w:spacing w:val="10"/>
        </w:rPr>
        <w:t>项中的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3 </w:t>
      </w:r>
      <w:r>
        <w:rPr>
          <w:spacing w:val="10"/>
        </w:rPr>
        <w:t>项：</w:t>
      </w:r>
    </w:p>
    <w:p w14:paraId="1B29E555">
      <w:pPr>
        <w:pStyle w:val="2"/>
        <w:spacing w:before="232" w:line="288" w:lineRule="auto"/>
        <w:ind w:left="28" w:right="72" w:firstLine="61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）具有本专业或相近专业非教师系列中级及</w:t>
      </w:r>
      <w:r>
        <w:rPr>
          <w:spacing w:val="7"/>
        </w:rPr>
        <w:t>以上专业技术</w:t>
      </w:r>
      <w:r>
        <w:rPr>
          <w:spacing w:val="-3"/>
        </w:rPr>
        <w:t>职务；</w:t>
      </w:r>
    </w:p>
    <w:p w14:paraId="2F51A052">
      <w:pPr>
        <w:pStyle w:val="2"/>
        <w:spacing w:before="230" w:line="323" w:lineRule="auto"/>
        <w:ind w:left="22" w:right="72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）取得本专业相关职业（工种）的三级及以</w:t>
      </w:r>
      <w:r>
        <w:rPr>
          <w:spacing w:val="7"/>
        </w:rPr>
        <w:t>上国家职业技</w:t>
      </w:r>
      <w:r>
        <w:rPr>
          <w:spacing w:val="13"/>
        </w:rPr>
        <w:t>能等级证书（职业资格证书）或技能人才评价考评人员证；或具有从事本专业相关职业（工种）的中级及以上行业特许资格或执</w:t>
      </w:r>
      <w:r>
        <w:rPr>
          <w:spacing w:val="2"/>
        </w:rPr>
        <w:t>业资格；</w:t>
      </w:r>
    </w:p>
    <w:p w14:paraId="31BE91F2">
      <w:pPr>
        <w:pStyle w:val="2"/>
        <w:spacing w:before="233" w:line="288" w:lineRule="auto"/>
        <w:ind w:left="18" w:right="72" w:firstLine="62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年，依托校企合作项目和课题参与产品开发</w:t>
      </w:r>
      <w:r>
        <w:rPr>
          <w:spacing w:val="6"/>
        </w:rPr>
        <w:t>、技术</w:t>
      </w:r>
      <w:r>
        <w:rPr>
          <w:spacing w:val="4"/>
        </w:rPr>
        <w:t>服务，取得至少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项成果；</w:t>
      </w:r>
    </w:p>
    <w:p w14:paraId="1A644991">
      <w:pPr>
        <w:spacing w:line="288" w:lineRule="auto"/>
        <w:sectPr>
          <w:footerReference r:id="rId8" w:type="default"/>
          <w:pgSz w:w="11906" w:h="16839"/>
          <w:pgMar w:top="1431" w:right="1345" w:bottom="1144" w:left="1413" w:header="0" w:footer="891" w:gutter="0"/>
          <w:cols w:space="720" w:num="1"/>
        </w:sectPr>
      </w:pPr>
    </w:p>
    <w:p w14:paraId="631D37EF">
      <w:pPr>
        <w:spacing w:line="375" w:lineRule="auto"/>
        <w:rPr>
          <w:rFonts w:ascii="Arial"/>
          <w:sz w:val="21"/>
        </w:rPr>
      </w:pPr>
    </w:p>
    <w:p w14:paraId="35809C75">
      <w:pPr>
        <w:pStyle w:val="2"/>
        <w:spacing w:before="101" w:line="288" w:lineRule="auto"/>
        <w:ind w:left="4" w:firstLine="63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）参加实践时长大于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周的国家、省、市、校级培训项目，</w:t>
      </w:r>
      <w:r>
        <w:rPr>
          <w:spacing w:val="6"/>
        </w:rPr>
        <w:t>考核合格；</w:t>
      </w:r>
    </w:p>
    <w:p w14:paraId="32E2820F">
      <w:pPr>
        <w:pStyle w:val="2"/>
        <w:spacing w:before="231" w:line="288" w:lineRule="auto"/>
        <w:ind w:left="24" w:right="83" w:firstLine="616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）参加或指导学生参加市级及以上专业技能</w:t>
      </w:r>
      <w:r>
        <w:rPr>
          <w:spacing w:val="7"/>
        </w:rPr>
        <w:t>类、科技发明类、创新创业类等竞赛并获奖；</w:t>
      </w:r>
    </w:p>
    <w:p w14:paraId="248D54B9">
      <w:pPr>
        <w:pStyle w:val="2"/>
        <w:spacing w:before="233" w:line="218" w:lineRule="auto"/>
        <w:ind w:left="640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6</w:t>
      </w:r>
      <w:r>
        <w:rPr>
          <w:spacing w:val="9"/>
        </w:rPr>
        <w:t>）担任市级及以上技能类竞赛或技能类考核评委；</w:t>
      </w:r>
    </w:p>
    <w:p w14:paraId="67187C91">
      <w:pPr>
        <w:pStyle w:val="2"/>
        <w:spacing w:before="232" w:line="288" w:lineRule="auto"/>
        <w:ind w:left="1" w:right="84" w:firstLine="638"/>
      </w:pPr>
      <w:r>
        <w:rPr>
          <w:spacing w:val="20"/>
        </w:rPr>
        <w:t>（</w:t>
      </w:r>
      <w:r>
        <w:rPr>
          <w:rFonts w:ascii="Times New Roman" w:hAnsi="Times New Roman" w:eastAsia="Times New Roman" w:cs="Times New Roman"/>
          <w:spacing w:val="20"/>
        </w:rPr>
        <w:t>7</w:t>
      </w:r>
      <w:r>
        <w:rPr>
          <w:spacing w:val="20"/>
        </w:rPr>
        <w:t>）参加或指导学生参加行业组织的本专业相关技能类竞</w:t>
      </w:r>
      <w:r>
        <w:rPr>
          <w:spacing w:val="8"/>
        </w:rPr>
        <w:t>赛，获省级及以上奖励。</w:t>
      </w:r>
    </w:p>
    <w:p w14:paraId="504CF1CE">
      <w:pPr>
        <w:spacing w:before="234" w:line="219" w:lineRule="auto"/>
        <w:ind w:left="640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（三）中等职业教育高级“双师型”教师</w:t>
      </w:r>
    </w:p>
    <w:p w14:paraId="79BC6CA7">
      <w:pPr>
        <w:pStyle w:val="2"/>
        <w:spacing w:before="232" w:line="219" w:lineRule="auto"/>
        <w:ind w:left="673"/>
        <w:outlineLvl w:val="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教学能力须满足以下条件：</w:t>
      </w:r>
    </w:p>
    <w:p w14:paraId="0E03E413">
      <w:pPr>
        <w:pStyle w:val="2"/>
        <w:spacing w:before="234" w:line="311" w:lineRule="auto"/>
        <w:ind w:right="83" w:firstLine="640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）具有中职（中小学、技校）教师系列高级</w:t>
      </w:r>
      <w:r>
        <w:rPr>
          <w:spacing w:val="7"/>
        </w:rPr>
        <w:t>专业技术职务</w:t>
      </w:r>
      <w:r>
        <w:rPr>
          <w:spacing w:val="14"/>
        </w:rPr>
        <w:t>（或具有教师系列中级及以上专业技术职务且具有</w:t>
      </w:r>
      <w:r>
        <w:rPr>
          <w:spacing w:val="13"/>
        </w:rPr>
        <w:t>本专业或相近</w:t>
      </w:r>
      <w:r>
        <w:rPr>
          <w:spacing w:val="9"/>
        </w:rPr>
        <w:t>专业非教师系列高级专业技术职务</w:t>
      </w:r>
      <w:r>
        <w:rPr>
          <w:spacing w:val="-71"/>
        </w:rPr>
        <w:t>）；</w:t>
      </w:r>
    </w:p>
    <w:p w14:paraId="25CF0FCF">
      <w:pPr>
        <w:pStyle w:val="2"/>
        <w:spacing w:before="232" w:line="288" w:lineRule="auto"/>
        <w:ind w:left="7" w:right="83" w:firstLine="63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年，承担本专业课程教学任务，每学年至少</w:t>
      </w:r>
      <w:r>
        <w:rPr>
          <w:spacing w:val="6"/>
        </w:rPr>
        <w:t>为学生讲授一门课程，且教学测评至少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6"/>
        </w:rPr>
        <w:t>次良好。</w:t>
      </w:r>
    </w:p>
    <w:p w14:paraId="53260E71">
      <w:pPr>
        <w:pStyle w:val="2"/>
        <w:spacing w:before="233" w:line="219" w:lineRule="auto"/>
        <w:ind w:left="642"/>
        <w:outlineLvl w:val="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教科研能力须满足以下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项中的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项：</w:t>
      </w:r>
    </w:p>
    <w:p w14:paraId="6D6F0995">
      <w:pPr>
        <w:pStyle w:val="2"/>
        <w:spacing w:before="233" w:line="311" w:lineRule="auto"/>
        <w:ind w:left="13" w:right="83" w:firstLine="62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）担任市级及以上骨干教师、专业带头人、</w:t>
      </w:r>
      <w:r>
        <w:rPr>
          <w:spacing w:val="7"/>
        </w:rPr>
        <w:t>教学名师，或</w:t>
      </w:r>
      <w:r>
        <w:rPr>
          <w:spacing w:val="13"/>
        </w:rPr>
        <w:t>市级及以上教学团队、名师（大师）工作室、技能技艺传承创新</w:t>
      </w:r>
      <w:r>
        <w:rPr>
          <w:spacing w:val="7"/>
        </w:rPr>
        <w:t>平台、工坊等核心成员（前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-76"/>
        </w:rPr>
        <w:t>）；</w:t>
      </w:r>
    </w:p>
    <w:p w14:paraId="2C13B17E">
      <w:pPr>
        <w:pStyle w:val="2"/>
        <w:spacing w:before="230" w:line="323" w:lineRule="auto"/>
        <w:ind w:left="7" w:right="83" w:firstLine="63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）任现职以来，参与省级及以上与本专业相</w:t>
      </w:r>
      <w:r>
        <w:rPr>
          <w:spacing w:val="7"/>
        </w:rPr>
        <w:t>关课题研究至</w:t>
      </w:r>
      <w:r>
        <w:rPr>
          <w:spacing w:val="9"/>
        </w:rPr>
        <w:t>少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项；或主持市级及以上与本专业相关课题研究至少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项；或</w:t>
      </w:r>
      <w:r>
        <w:rPr>
          <w:spacing w:val="12"/>
        </w:rPr>
        <w:t>以第一作者发表（或获市级一等奖及以上）论文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2 </w:t>
      </w:r>
      <w:r>
        <w:rPr>
          <w:spacing w:val="12"/>
        </w:rPr>
        <w:t>篇以上；或担任副主编及以上参编本专业教材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2 </w:t>
      </w:r>
      <w:r>
        <w:rPr>
          <w:spacing w:val="12"/>
        </w:rPr>
        <w:t>本以上；或主编本专业教材至</w:t>
      </w:r>
    </w:p>
    <w:p w14:paraId="3832CA88">
      <w:pPr>
        <w:spacing w:line="323" w:lineRule="auto"/>
        <w:sectPr>
          <w:footerReference r:id="rId9" w:type="default"/>
          <w:pgSz w:w="11906" w:h="16839"/>
          <w:pgMar w:top="1431" w:right="1334" w:bottom="1144" w:left="1420" w:header="0" w:footer="890" w:gutter="0"/>
          <w:cols w:space="720" w:num="1"/>
        </w:sectPr>
      </w:pPr>
    </w:p>
    <w:p w14:paraId="328F0437">
      <w:pPr>
        <w:spacing w:line="373" w:lineRule="auto"/>
        <w:rPr>
          <w:rFonts w:ascii="Arial"/>
          <w:sz w:val="21"/>
        </w:rPr>
      </w:pPr>
    </w:p>
    <w:p w14:paraId="07DB8406">
      <w:pPr>
        <w:pStyle w:val="2"/>
        <w:spacing w:before="101" w:line="357" w:lineRule="auto"/>
        <w:ind w:left="17" w:right="82" w:hanging="3"/>
        <w:jc w:val="both"/>
      </w:pPr>
      <w:r>
        <w:rPr>
          <w:spacing w:val="3"/>
        </w:rPr>
        <w:t>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1 </w:t>
      </w:r>
      <w:r>
        <w:rPr>
          <w:spacing w:val="3"/>
        </w:rPr>
        <w:t>本；或参与撰写本专业著作</w:t>
      </w:r>
      <w:r>
        <w:rPr>
          <w:spacing w:val="-66"/>
        </w:rPr>
        <w:t xml:space="preserve"> </w:t>
      </w:r>
      <w:r>
        <w:rPr>
          <w:rFonts w:ascii="Times New Roman" w:hAnsi="Times New Roman" w:eastAsia="Times New Roman" w:cs="Times New Roman"/>
          <w:spacing w:val="3"/>
        </w:rPr>
        <w:t xml:space="preserve">2 </w:t>
      </w:r>
      <w:r>
        <w:rPr>
          <w:spacing w:val="3"/>
        </w:rPr>
        <w:t>本以上；</w:t>
      </w:r>
      <w:r>
        <w:rPr>
          <w:spacing w:val="2"/>
        </w:rPr>
        <w:t>或获知识产权类成果</w:t>
      </w:r>
      <w:r>
        <w:rPr>
          <w:spacing w:val="-67"/>
        </w:rPr>
        <w:t xml:space="preserve"> </w:t>
      </w:r>
      <w:r>
        <w:rPr>
          <w:rFonts w:ascii="Times New Roman" w:hAnsi="Times New Roman" w:eastAsia="Times New Roman" w:cs="Times New Roman"/>
          <w:spacing w:val="2"/>
        </w:rPr>
        <w:t>2</w:t>
      </w:r>
      <w:r>
        <w:rPr>
          <w:spacing w:val="13"/>
        </w:rPr>
        <w:t>项以上；或作为核心成员获市级及以上教学成果奖、教材奖、教</w:t>
      </w:r>
      <w:r>
        <w:rPr>
          <w:spacing w:val="9"/>
        </w:rPr>
        <w:t>育科学研究成果奖（前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6</w:t>
      </w:r>
      <w:r>
        <w:rPr>
          <w:spacing w:val="-61"/>
        </w:rPr>
        <w:t>）；</w:t>
      </w:r>
      <w:r>
        <w:rPr>
          <w:spacing w:val="9"/>
        </w:rPr>
        <w:t>或参加教师教学类竞赛并获市级一等</w:t>
      </w:r>
      <w:r>
        <w:rPr>
          <w:spacing w:val="8"/>
        </w:rPr>
        <w:t>奖及以上；或讲授省级及以上公开观摩示范课；</w:t>
      </w:r>
    </w:p>
    <w:p w14:paraId="776A913E">
      <w:pPr>
        <w:pStyle w:val="2"/>
        <w:spacing w:before="5" w:line="356" w:lineRule="auto"/>
        <w:ind w:left="9" w:right="83" w:firstLine="63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）主持市级或参与省级及以上专业建设、课</w:t>
      </w:r>
      <w:r>
        <w:rPr>
          <w:spacing w:val="7"/>
        </w:rPr>
        <w:t>程建设、资源</w:t>
      </w:r>
      <w:r>
        <w:rPr>
          <w:spacing w:val="9"/>
        </w:rPr>
        <w:t>库建设、实践教学建设、标准开发等项目。</w:t>
      </w:r>
    </w:p>
    <w:p w14:paraId="5374BDDC">
      <w:pPr>
        <w:pStyle w:val="2"/>
        <w:spacing w:before="2" w:line="219" w:lineRule="auto"/>
        <w:ind w:left="656"/>
        <w:outlineLvl w:val="2"/>
      </w:pPr>
      <w:r>
        <w:rPr>
          <w:rFonts w:ascii="Times New Roman" w:hAnsi="Times New Roman" w:eastAsia="Times New Roman" w:cs="Times New Roman"/>
          <w:spacing w:val="14"/>
        </w:rPr>
        <w:t>3.</w:t>
      </w:r>
      <w:r>
        <w:rPr>
          <w:spacing w:val="14"/>
        </w:rPr>
        <w:t>实践能力至少满足以下</w:t>
      </w:r>
      <w:r>
        <w:rPr>
          <w:rFonts w:ascii="Times New Roman" w:hAnsi="Times New Roman" w:eastAsia="Times New Roman" w:cs="Times New Roman"/>
          <w:spacing w:val="14"/>
        </w:rPr>
        <w:t xml:space="preserve">7 </w:t>
      </w:r>
      <w:r>
        <w:rPr>
          <w:spacing w:val="14"/>
        </w:rPr>
        <w:t>项中的</w:t>
      </w:r>
      <w:r>
        <w:rPr>
          <w:rFonts w:ascii="Times New Roman" w:hAnsi="Times New Roman" w:eastAsia="Times New Roman" w:cs="Times New Roman"/>
          <w:spacing w:val="14"/>
        </w:rPr>
        <w:t xml:space="preserve">4 </w:t>
      </w:r>
      <w:r>
        <w:rPr>
          <w:spacing w:val="14"/>
        </w:rPr>
        <w:t>项：</w:t>
      </w:r>
    </w:p>
    <w:p w14:paraId="498F064E">
      <w:pPr>
        <w:pStyle w:val="2"/>
        <w:spacing w:before="232" w:line="288" w:lineRule="auto"/>
        <w:ind w:left="28" w:right="84" w:firstLine="619"/>
        <w:outlineLvl w:val="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）具有本专业或相近专业非教师系列中级及</w:t>
      </w:r>
      <w:r>
        <w:rPr>
          <w:spacing w:val="7"/>
        </w:rPr>
        <w:t>以上专业技术</w:t>
      </w:r>
      <w:r>
        <w:rPr>
          <w:spacing w:val="-3"/>
        </w:rPr>
        <w:t>职务；</w:t>
      </w:r>
    </w:p>
    <w:p w14:paraId="33C0D79A">
      <w:pPr>
        <w:pStyle w:val="2"/>
        <w:spacing w:before="233" w:line="311" w:lineRule="auto"/>
        <w:ind w:left="22" w:right="83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）取得本专业相关职业（工种）二级及以上</w:t>
      </w:r>
      <w:r>
        <w:rPr>
          <w:spacing w:val="7"/>
        </w:rPr>
        <w:t>国家职业技能</w:t>
      </w:r>
      <w:r>
        <w:rPr>
          <w:spacing w:val="13"/>
        </w:rPr>
        <w:t>等级证书（职业资格证书）或技能人才评价考评人员证；或具有</w:t>
      </w:r>
      <w:r>
        <w:rPr>
          <w:spacing w:val="9"/>
        </w:rPr>
        <w:t>从事本专业相关职业（工种）高级行业特许资</w:t>
      </w:r>
      <w:r>
        <w:rPr>
          <w:spacing w:val="8"/>
        </w:rPr>
        <w:t>格或执业资格；</w:t>
      </w:r>
    </w:p>
    <w:p w14:paraId="564272D2">
      <w:pPr>
        <w:pStyle w:val="2"/>
        <w:spacing w:before="233" w:line="288" w:lineRule="auto"/>
        <w:ind w:left="18" w:right="83" w:firstLine="62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年，依托校企合作项目和课题参与产品开发</w:t>
      </w:r>
      <w:r>
        <w:rPr>
          <w:spacing w:val="6"/>
        </w:rPr>
        <w:t>、技术服务，取得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项以上成果；</w:t>
      </w:r>
    </w:p>
    <w:p w14:paraId="570B0575">
      <w:pPr>
        <w:pStyle w:val="2"/>
        <w:spacing w:before="233" w:line="288" w:lineRule="auto"/>
        <w:ind w:left="10" w:firstLine="63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）参加实践时长大于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 </w:t>
      </w:r>
      <w:r>
        <w:rPr>
          <w:spacing w:val="-1"/>
        </w:rPr>
        <w:t>周的国家、省、市、校级培训项目，</w:t>
      </w:r>
      <w:r>
        <w:rPr>
          <w:spacing w:val="6"/>
        </w:rPr>
        <w:t>考核合格；</w:t>
      </w:r>
    </w:p>
    <w:p w14:paraId="4D9D2AF6">
      <w:pPr>
        <w:pStyle w:val="2"/>
        <w:spacing w:before="228" w:line="289" w:lineRule="auto"/>
        <w:ind w:left="28" w:right="83" w:firstLine="61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）参加或指导学生参加专业技能类、科技发</w:t>
      </w:r>
      <w:r>
        <w:rPr>
          <w:spacing w:val="7"/>
        </w:rPr>
        <w:t>明类、创新创业类等竞赛并获市级一等奖及以上奖励；</w:t>
      </w:r>
    </w:p>
    <w:p w14:paraId="16EBAFCA">
      <w:pPr>
        <w:pStyle w:val="2"/>
        <w:spacing w:before="233" w:line="288" w:lineRule="auto"/>
        <w:ind w:left="10" w:right="83" w:firstLine="636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）担任省级及以上技能类竞赛或技能类考核</w:t>
      </w:r>
      <w:r>
        <w:rPr>
          <w:spacing w:val="7"/>
        </w:rPr>
        <w:t>评委；或市级</w:t>
      </w:r>
      <w:r>
        <w:rPr>
          <w:spacing w:val="9"/>
        </w:rPr>
        <w:t>及以上技能类竞赛或技能类考核专家组组长或裁判长；</w:t>
      </w:r>
    </w:p>
    <w:p w14:paraId="31CBEDAC">
      <w:pPr>
        <w:pStyle w:val="2"/>
        <w:spacing w:before="233" w:line="288" w:lineRule="auto"/>
        <w:ind w:left="8" w:right="84" w:firstLine="638"/>
      </w:pPr>
      <w:r>
        <w:rPr>
          <w:spacing w:val="20"/>
        </w:rPr>
        <w:t>（</w:t>
      </w:r>
      <w:r>
        <w:rPr>
          <w:rFonts w:ascii="Times New Roman" w:hAnsi="Times New Roman" w:eastAsia="Times New Roman" w:cs="Times New Roman"/>
          <w:spacing w:val="20"/>
        </w:rPr>
        <w:t>7</w:t>
      </w:r>
      <w:r>
        <w:rPr>
          <w:spacing w:val="20"/>
        </w:rPr>
        <w:t>）参加或指导学生参加行业组织的本专业相关技能类竞</w:t>
      </w:r>
      <w:r>
        <w:rPr>
          <w:spacing w:val="8"/>
        </w:rPr>
        <w:t>赛，获省级一等奖及以上奖励。</w:t>
      </w:r>
    </w:p>
    <w:p w14:paraId="305EF4F4">
      <w:pPr>
        <w:spacing w:line="288" w:lineRule="auto"/>
        <w:sectPr>
          <w:footerReference r:id="rId10" w:type="default"/>
          <w:pgSz w:w="11906" w:h="16839"/>
          <w:pgMar w:top="1431" w:right="1334" w:bottom="1144" w:left="1413" w:header="0" w:footer="890" w:gutter="0"/>
          <w:cols w:space="720" w:num="1"/>
        </w:sectPr>
      </w:pPr>
    </w:p>
    <w:p w14:paraId="4C805CF3">
      <w:pPr>
        <w:spacing w:line="375" w:lineRule="auto"/>
        <w:rPr>
          <w:rFonts w:ascii="Arial"/>
          <w:sz w:val="21"/>
        </w:rPr>
      </w:pPr>
    </w:p>
    <w:p w14:paraId="657B6EFE">
      <w:pPr>
        <w:spacing w:before="101" w:line="219" w:lineRule="auto"/>
        <w:ind w:left="636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（四）高等职业教育初级“双师型”教师</w:t>
      </w:r>
    </w:p>
    <w:p w14:paraId="2A2A6E54">
      <w:pPr>
        <w:pStyle w:val="2"/>
        <w:spacing w:before="232" w:line="219" w:lineRule="auto"/>
        <w:ind w:left="669"/>
        <w:outlineLvl w:val="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教学能力须满足以下条件：</w:t>
      </w:r>
    </w:p>
    <w:p w14:paraId="417AF77F">
      <w:pPr>
        <w:pStyle w:val="2"/>
        <w:spacing w:before="232" w:line="219" w:lineRule="auto"/>
        <w:ind w:left="636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）具有高校教师系列初级及以上专业技术职务；</w:t>
      </w:r>
    </w:p>
    <w:p w14:paraId="07A90380">
      <w:pPr>
        <w:pStyle w:val="2"/>
        <w:spacing w:before="232" w:line="288" w:lineRule="auto"/>
        <w:ind w:left="3" w:right="5" w:firstLine="63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年，承担本专业课程教学任务，每学年至少</w:t>
      </w:r>
      <w:r>
        <w:rPr>
          <w:spacing w:val="6"/>
        </w:rPr>
        <w:t>为学生</w:t>
      </w:r>
      <w:r>
        <w:rPr>
          <w:spacing w:val="5"/>
        </w:rPr>
        <w:t>讲授一门课程，且教学测评至少</w:t>
      </w:r>
      <w:r>
        <w:rPr>
          <w:spacing w:val="-3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1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5"/>
        </w:rPr>
        <w:t>次良好。</w:t>
      </w:r>
    </w:p>
    <w:p w14:paraId="0630842F">
      <w:pPr>
        <w:pStyle w:val="2"/>
        <w:spacing w:before="232" w:line="219" w:lineRule="auto"/>
        <w:ind w:left="638"/>
        <w:outlineLvl w:val="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教科研能力须满足以下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项中的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项：</w:t>
      </w:r>
    </w:p>
    <w:p w14:paraId="108DBA98">
      <w:pPr>
        <w:pStyle w:val="2"/>
        <w:spacing w:before="231" w:line="288" w:lineRule="auto"/>
        <w:ind w:left="7" w:right="5" w:firstLine="62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）参与校级及以上教学团队、名师（大师）</w:t>
      </w:r>
      <w:r>
        <w:rPr>
          <w:spacing w:val="7"/>
        </w:rPr>
        <w:t>工作室、技能</w:t>
      </w:r>
      <w:r>
        <w:rPr>
          <w:spacing w:val="8"/>
        </w:rPr>
        <w:t>技艺传承创新平台、工坊等项目；</w:t>
      </w:r>
    </w:p>
    <w:p w14:paraId="2FCAB7BD">
      <w:pPr>
        <w:pStyle w:val="2"/>
        <w:spacing w:before="239" w:line="337" w:lineRule="auto"/>
        <w:ind w:right="5" w:firstLine="636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）任现职以来，参与校级及以上与本专业相</w:t>
      </w:r>
      <w:r>
        <w:rPr>
          <w:spacing w:val="7"/>
        </w:rPr>
        <w:t>关纵向课题研</w:t>
      </w:r>
      <w:r>
        <w:rPr>
          <w:spacing w:val="9"/>
        </w:rPr>
        <w:t>究至少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项；或参与横向课题研究到账经</w:t>
      </w:r>
      <w:r>
        <w:rPr>
          <w:spacing w:val="8"/>
        </w:rPr>
        <w:t>费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8"/>
        </w:rPr>
        <w:t>万元以上；或以第</w:t>
      </w:r>
      <w:r>
        <w:rPr>
          <w:spacing w:val="10"/>
        </w:rPr>
        <w:t>一作者发表学术论文至少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1 </w:t>
      </w:r>
      <w:r>
        <w:rPr>
          <w:spacing w:val="10"/>
        </w:rPr>
        <w:t>篇；或参编本专业教材至</w:t>
      </w:r>
      <w:r>
        <w:rPr>
          <w:spacing w:val="9"/>
        </w:rPr>
        <w:t>少</w:t>
      </w:r>
      <w:r>
        <w:rPr>
          <w:spacing w:val="-3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本；或</w:t>
      </w:r>
      <w:r>
        <w:rPr>
          <w:spacing w:val="12"/>
        </w:rPr>
        <w:t>参与撰写本专业著作至少</w:t>
      </w:r>
      <w:r>
        <w:rPr>
          <w:spacing w:val="-34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1 </w:t>
      </w:r>
      <w:r>
        <w:rPr>
          <w:spacing w:val="12"/>
        </w:rPr>
        <w:t>本；或获知识</w:t>
      </w:r>
      <w:r>
        <w:rPr>
          <w:spacing w:val="11"/>
        </w:rPr>
        <w:t>产权类成果（含发明专</w:t>
      </w:r>
      <w:r>
        <w:rPr>
          <w:spacing w:val="13"/>
        </w:rPr>
        <w:t>利、实用新型专利、软件著作权、艺术科学类作品著作权等，下</w:t>
      </w:r>
      <w:r>
        <w:rPr>
          <w:spacing w:val="9"/>
        </w:rPr>
        <w:t>同）至少</w:t>
      </w:r>
      <w:r>
        <w:rPr>
          <w:spacing w:val="-27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项；或获教学成果（教材）奖至少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9"/>
        </w:rPr>
        <w:t>项；或参加校级</w:t>
      </w:r>
      <w:r>
        <w:rPr>
          <w:spacing w:val="8"/>
        </w:rPr>
        <w:t>及以上教师教学类竞赛并获奖；</w:t>
      </w:r>
    </w:p>
    <w:p w14:paraId="6F174FF2">
      <w:pPr>
        <w:pStyle w:val="2"/>
        <w:spacing w:before="234" w:line="288" w:lineRule="auto"/>
        <w:ind w:left="13" w:right="5" w:firstLine="622"/>
        <w:outlineLvl w:val="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）参与校级及以上专业建设、课程建设、资</w:t>
      </w:r>
      <w:r>
        <w:rPr>
          <w:spacing w:val="7"/>
        </w:rPr>
        <w:t>源库建设、实践教学建设、标准开发等项目。</w:t>
      </w:r>
    </w:p>
    <w:p w14:paraId="2AB75CE2">
      <w:pPr>
        <w:pStyle w:val="2"/>
        <w:spacing w:before="232" w:line="219" w:lineRule="auto"/>
        <w:ind w:left="645"/>
        <w:outlineLvl w:val="2"/>
      </w:pPr>
      <w:r>
        <w:rPr>
          <w:rFonts w:ascii="Times New Roman" w:hAnsi="Times New Roman" w:eastAsia="Times New Roman" w:cs="Times New Roman"/>
          <w:spacing w:val="10"/>
        </w:rPr>
        <w:t>3.</w:t>
      </w:r>
      <w:r>
        <w:rPr>
          <w:spacing w:val="10"/>
        </w:rPr>
        <w:t>实践能力至少满足以下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6 </w:t>
      </w:r>
      <w:r>
        <w:rPr>
          <w:spacing w:val="10"/>
        </w:rPr>
        <w:t>项中的</w:t>
      </w:r>
      <w:r>
        <w:rPr>
          <w:rFonts w:ascii="Times New Roman" w:hAnsi="Times New Roman" w:eastAsia="Times New Roman" w:cs="Times New Roman"/>
          <w:spacing w:val="10"/>
        </w:rPr>
        <w:t xml:space="preserve">2 </w:t>
      </w:r>
      <w:r>
        <w:rPr>
          <w:spacing w:val="10"/>
        </w:rPr>
        <w:t>项：</w:t>
      </w:r>
    </w:p>
    <w:p w14:paraId="33A397F3">
      <w:pPr>
        <w:pStyle w:val="2"/>
        <w:spacing w:before="233" w:line="288" w:lineRule="auto"/>
        <w:ind w:left="17" w:right="5" w:firstLine="61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）具有本专业或相近专业非教师系列初级及</w:t>
      </w:r>
      <w:r>
        <w:rPr>
          <w:spacing w:val="7"/>
        </w:rPr>
        <w:t>以上专业技术</w:t>
      </w:r>
      <w:r>
        <w:rPr>
          <w:spacing w:val="-3"/>
        </w:rPr>
        <w:t>职务；</w:t>
      </w:r>
    </w:p>
    <w:p w14:paraId="1F7C6B78">
      <w:pPr>
        <w:pStyle w:val="2"/>
        <w:spacing w:before="233" w:line="288" w:lineRule="auto"/>
        <w:ind w:left="18" w:right="5" w:firstLine="61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）取得本专业相关职业（工种）三级及以上</w:t>
      </w:r>
      <w:r>
        <w:rPr>
          <w:spacing w:val="7"/>
        </w:rPr>
        <w:t>国家职业技能</w:t>
      </w:r>
      <w:r>
        <w:rPr>
          <w:spacing w:val="13"/>
        </w:rPr>
        <w:t>等级证书（职业资格证书）或技能人才评价考评人员证；或具有</w:t>
      </w:r>
    </w:p>
    <w:p w14:paraId="1C695923">
      <w:pPr>
        <w:spacing w:line="288" w:lineRule="auto"/>
        <w:sectPr>
          <w:footerReference r:id="rId11" w:type="default"/>
          <w:pgSz w:w="11906" w:h="16839"/>
          <w:pgMar w:top="1431" w:right="1412" w:bottom="1144" w:left="1424" w:header="0" w:footer="891" w:gutter="0"/>
          <w:cols w:space="720" w:num="1"/>
        </w:sectPr>
      </w:pPr>
    </w:p>
    <w:p w14:paraId="71CD80F7">
      <w:pPr>
        <w:spacing w:line="377" w:lineRule="auto"/>
        <w:rPr>
          <w:rFonts w:ascii="Arial"/>
          <w:sz w:val="21"/>
        </w:rPr>
      </w:pPr>
    </w:p>
    <w:p w14:paraId="33464C16">
      <w:pPr>
        <w:pStyle w:val="2"/>
        <w:spacing w:before="100" w:line="356" w:lineRule="auto"/>
        <w:ind w:left="13" w:right="83" w:firstLine="8"/>
      </w:pPr>
      <w:r>
        <w:rPr>
          <w:spacing w:val="13"/>
        </w:rPr>
        <w:t>从事本专业相关职业（工种）初级及以上行业特许资格或执业资</w:t>
      </w:r>
      <w:r>
        <w:rPr>
          <w:spacing w:val="-2"/>
        </w:rPr>
        <w:t>格；</w:t>
      </w:r>
    </w:p>
    <w:p w14:paraId="75CCE9A3">
      <w:pPr>
        <w:pStyle w:val="2"/>
        <w:spacing w:before="3" w:line="288" w:lineRule="auto"/>
        <w:ind w:left="18" w:right="83" w:firstLine="62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年，依托校企合作项目和课题参与产品开发</w:t>
      </w:r>
      <w:r>
        <w:rPr>
          <w:spacing w:val="6"/>
        </w:rPr>
        <w:t>、技术</w:t>
      </w:r>
      <w:r>
        <w:rPr>
          <w:spacing w:val="4"/>
        </w:rPr>
        <w:t>服务，取得至少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项成果；</w:t>
      </w:r>
    </w:p>
    <w:p w14:paraId="303A7340">
      <w:pPr>
        <w:pStyle w:val="2"/>
        <w:spacing w:before="232" w:line="288" w:lineRule="auto"/>
        <w:ind w:left="10" w:firstLine="63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）参加实践时长大于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2 </w:t>
      </w:r>
      <w:r>
        <w:rPr>
          <w:spacing w:val="-1"/>
        </w:rPr>
        <w:t>周的国家、省、市、校级培训项目，</w:t>
      </w:r>
      <w:r>
        <w:rPr>
          <w:spacing w:val="6"/>
        </w:rPr>
        <w:t>考核合格；</w:t>
      </w:r>
    </w:p>
    <w:p w14:paraId="68C7008D">
      <w:pPr>
        <w:pStyle w:val="2"/>
        <w:spacing w:before="231" w:line="288" w:lineRule="auto"/>
        <w:ind w:left="30" w:right="83" w:firstLine="616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）参加或指导学生参加校级及以上专业技能</w:t>
      </w:r>
      <w:r>
        <w:rPr>
          <w:spacing w:val="7"/>
        </w:rPr>
        <w:t>类、科技发明</w:t>
      </w:r>
      <w:r>
        <w:rPr>
          <w:spacing w:val="6"/>
        </w:rPr>
        <w:t>类、创新创业类竞赛并获奖；</w:t>
      </w:r>
    </w:p>
    <w:p w14:paraId="41768C4B">
      <w:pPr>
        <w:pStyle w:val="2"/>
        <w:spacing w:before="234" w:line="288" w:lineRule="auto"/>
        <w:ind w:left="42" w:right="83" w:firstLine="60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）担任市级及以上技能类竞赛或技能类考核</w:t>
      </w:r>
      <w:r>
        <w:rPr>
          <w:spacing w:val="7"/>
        </w:rPr>
        <w:t>评委，或担任</w:t>
      </w:r>
      <w:r>
        <w:rPr>
          <w:spacing w:val="6"/>
        </w:rPr>
        <w:t>国家、省级技能实践培训项目讲师。</w:t>
      </w:r>
    </w:p>
    <w:p w14:paraId="36962260">
      <w:pPr>
        <w:spacing w:before="232" w:line="219" w:lineRule="auto"/>
        <w:ind w:left="647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（五）高等职业教育中级“双师型”教师</w:t>
      </w:r>
    </w:p>
    <w:p w14:paraId="3993D5A1">
      <w:pPr>
        <w:pStyle w:val="2"/>
        <w:spacing w:before="232" w:line="219" w:lineRule="auto"/>
        <w:ind w:left="680"/>
        <w:outlineLvl w:val="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教学能力须满足以下条件：</w:t>
      </w:r>
    </w:p>
    <w:p w14:paraId="5AFA9D60">
      <w:pPr>
        <w:pStyle w:val="2"/>
        <w:spacing w:before="233" w:line="219" w:lineRule="auto"/>
        <w:ind w:left="647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）具有高校教师系列中级及以上专业技术职务；</w:t>
      </w:r>
    </w:p>
    <w:p w14:paraId="4A17EA61">
      <w:pPr>
        <w:pStyle w:val="2"/>
        <w:spacing w:before="233" w:line="288" w:lineRule="auto"/>
        <w:ind w:left="14" w:right="83" w:firstLine="63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年，承担本专业课程教学任务，每学年至少</w:t>
      </w:r>
      <w:r>
        <w:rPr>
          <w:spacing w:val="6"/>
        </w:rPr>
        <w:t>为学生</w:t>
      </w:r>
      <w:r>
        <w:rPr>
          <w:spacing w:val="11"/>
        </w:rPr>
        <w:t>讲授一门课程，且教学测评至少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34"/>
          <w:w w:val="101"/>
        </w:rPr>
        <w:t xml:space="preserve"> </w:t>
      </w:r>
      <w:r>
        <w:rPr>
          <w:spacing w:val="11"/>
        </w:rPr>
        <w:t>次良好；</w:t>
      </w:r>
    </w:p>
    <w:p w14:paraId="53D5AA05">
      <w:pPr>
        <w:pStyle w:val="2"/>
        <w:spacing w:before="232" w:line="219" w:lineRule="auto"/>
        <w:ind w:left="649"/>
        <w:outlineLvl w:val="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教科研能力须满足以下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项中的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项：</w:t>
      </w:r>
    </w:p>
    <w:p w14:paraId="2749FCCE">
      <w:pPr>
        <w:pStyle w:val="2"/>
        <w:spacing w:before="233" w:line="311" w:lineRule="auto"/>
        <w:ind w:left="17" w:right="83" w:firstLine="630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）担任校级及以上骨干教师、专业带头人、</w:t>
      </w:r>
      <w:r>
        <w:rPr>
          <w:spacing w:val="7"/>
        </w:rPr>
        <w:t>教学名师，或</w:t>
      </w:r>
      <w:r>
        <w:rPr>
          <w:spacing w:val="13"/>
        </w:rPr>
        <w:t>校级及以上教学团队、名师（大师）工作室、技能技艺传承创新</w:t>
      </w:r>
      <w:r>
        <w:rPr>
          <w:spacing w:val="7"/>
        </w:rPr>
        <w:t>平台、工坊等核心成员（前</w:t>
      </w:r>
      <w:r>
        <w:rPr>
          <w:spacing w:val="-58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-75"/>
        </w:rPr>
        <w:t>）；</w:t>
      </w:r>
    </w:p>
    <w:p w14:paraId="269E4802">
      <w:pPr>
        <w:pStyle w:val="2"/>
        <w:spacing w:before="235" w:line="311" w:lineRule="auto"/>
        <w:ind w:left="14" w:right="83" w:firstLine="63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）任现职以来，参与省级及以上与本专业相</w:t>
      </w:r>
      <w:r>
        <w:rPr>
          <w:spacing w:val="7"/>
        </w:rPr>
        <w:t>关纵向课题研</w:t>
      </w:r>
      <w:r>
        <w:rPr>
          <w:spacing w:val="5"/>
        </w:rPr>
        <w:t>究至少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项（前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6</w:t>
      </w:r>
      <w:r>
        <w:rPr>
          <w:spacing w:val="-55"/>
        </w:rPr>
        <w:t>）；</w:t>
      </w:r>
      <w:r>
        <w:rPr>
          <w:spacing w:val="5"/>
        </w:rPr>
        <w:t>或参与横向课题研究到账经费</w:t>
      </w:r>
      <w:r>
        <w:rPr>
          <w:spacing w:val="-69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>2</w:t>
      </w:r>
      <w:r>
        <w:rPr>
          <w:rFonts w:ascii="Times New Roman" w:hAnsi="Times New Roman" w:eastAsia="Times New Roman" w:cs="Times New Roman"/>
          <w:spacing w:val="35"/>
        </w:rPr>
        <w:t xml:space="preserve"> </w:t>
      </w:r>
      <w:r>
        <w:rPr>
          <w:spacing w:val="5"/>
        </w:rPr>
        <w:t>万元以上；</w:t>
      </w:r>
      <w:r>
        <w:rPr>
          <w:spacing w:val="12"/>
        </w:rPr>
        <w:t>或以第一作者发表学术论文</w:t>
      </w:r>
      <w:r>
        <w:rPr>
          <w:spacing w:val="-4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2 </w:t>
      </w:r>
      <w:r>
        <w:rPr>
          <w:spacing w:val="12"/>
        </w:rPr>
        <w:t>篇以上；或担任副主编及以上参编</w:t>
      </w:r>
    </w:p>
    <w:p w14:paraId="00BCAED2">
      <w:pPr>
        <w:spacing w:line="311" w:lineRule="auto"/>
        <w:sectPr>
          <w:footerReference r:id="rId12" w:type="default"/>
          <w:pgSz w:w="11906" w:h="16839"/>
          <w:pgMar w:top="1431" w:right="1334" w:bottom="1144" w:left="1413" w:header="0" w:footer="890" w:gutter="0"/>
          <w:cols w:space="720" w:num="1"/>
        </w:sectPr>
      </w:pPr>
    </w:p>
    <w:p w14:paraId="76A05408">
      <w:pPr>
        <w:spacing w:line="376" w:lineRule="auto"/>
        <w:rPr>
          <w:rFonts w:ascii="Arial"/>
          <w:sz w:val="21"/>
        </w:rPr>
      </w:pPr>
    </w:p>
    <w:p w14:paraId="3939FDD2">
      <w:pPr>
        <w:pStyle w:val="2"/>
        <w:spacing w:before="100" w:line="356" w:lineRule="auto"/>
        <w:ind w:left="18" w:right="83" w:hanging="13"/>
      </w:pPr>
      <w:r>
        <w:rPr>
          <w:spacing w:val="10"/>
        </w:rPr>
        <w:t>本专业教材至少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1 </w:t>
      </w:r>
      <w:r>
        <w:rPr>
          <w:spacing w:val="10"/>
        </w:rPr>
        <w:t>本；或参与撰写本专业著作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2 </w:t>
      </w:r>
      <w:r>
        <w:rPr>
          <w:spacing w:val="10"/>
        </w:rPr>
        <w:t>本以上；或获知</w:t>
      </w:r>
      <w:r>
        <w:rPr>
          <w:spacing w:val="5"/>
        </w:rPr>
        <w:t>识产权类成果</w:t>
      </w:r>
      <w:r>
        <w:rPr>
          <w:spacing w:val="-64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2 </w:t>
      </w:r>
      <w:r>
        <w:rPr>
          <w:spacing w:val="5"/>
        </w:rPr>
        <w:t>项以上；</w:t>
      </w:r>
    </w:p>
    <w:p w14:paraId="531A38AF">
      <w:pPr>
        <w:pStyle w:val="2"/>
        <w:spacing w:before="5" w:line="356" w:lineRule="auto"/>
        <w:ind w:right="83" w:firstLine="63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）主持校级或参与省级及以上专业建设、课</w:t>
      </w:r>
      <w:r>
        <w:rPr>
          <w:spacing w:val="7"/>
        </w:rPr>
        <w:t>程建设、资源</w:t>
      </w:r>
      <w:r>
        <w:rPr>
          <w:spacing w:val="9"/>
        </w:rPr>
        <w:t>库建设、实践教学建设、标准开发等项目。</w:t>
      </w:r>
    </w:p>
    <w:p w14:paraId="58A92DE0">
      <w:pPr>
        <w:pStyle w:val="2"/>
        <w:spacing w:before="2" w:line="219" w:lineRule="auto"/>
        <w:ind w:left="646"/>
        <w:outlineLvl w:val="2"/>
      </w:pPr>
      <w:r>
        <w:rPr>
          <w:rFonts w:ascii="Times New Roman" w:hAnsi="Times New Roman" w:eastAsia="Times New Roman" w:cs="Times New Roman"/>
          <w:spacing w:val="14"/>
        </w:rPr>
        <w:t>3.</w:t>
      </w:r>
      <w:r>
        <w:rPr>
          <w:spacing w:val="14"/>
        </w:rPr>
        <w:t>实践能力须满足以下</w:t>
      </w:r>
      <w:r>
        <w:rPr>
          <w:rFonts w:ascii="Times New Roman" w:hAnsi="Times New Roman" w:eastAsia="Times New Roman" w:cs="Times New Roman"/>
          <w:spacing w:val="14"/>
        </w:rPr>
        <w:t xml:space="preserve">5 </w:t>
      </w:r>
      <w:r>
        <w:rPr>
          <w:spacing w:val="14"/>
        </w:rPr>
        <w:t>项中的</w:t>
      </w:r>
      <w:r>
        <w:rPr>
          <w:rFonts w:ascii="Times New Roman" w:hAnsi="Times New Roman" w:eastAsia="Times New Roman" w:cs="Times New Roman"/>
          <w:spacing w:val="14"/>
        </w:rPr>
        <w:t xml:space="preserve">2 </w:t>
      </w:r>
      <w:r>
        <w:rPr>
          <w:spacing w:val="14"/>
        </w:rPr>
        <w:t>项：</w:t>
      </w:r>
    </w:p>
    <w:p w14:paraId="503CF025">
      <w:pPr>
        <w:pStyle w:val="2"/>
        <w:spacing w:before="232" w:line="288" w:lineRule="auto"/>
        <w:ind w:left="18" w:right="84" w:firstLine="61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）具有本专业或相近专业非教师系列中级及</w:t>
      </w:r>
      <w:r>
        <w:rPr>
          <w:spacing w:val="7"/>
        </w:rPr>
        <w:t>以上专业技术</w:t>
      </w:r>
      <w:r>
        <w:rPr>
          <w:spacing w:val="-3"/>
        </w:rPr>
        <w:t>职务；</w:t>
      </w:r>
    </w:p>
    <w:p w14:paraId="47C8C613">
      <w:pPr>
        <w:pStyle w:val="2"/>
        <w:spacing w:before="231" w:line="323" w:lineRule="auto"/>
        <w:ind w:left="12" w:right="83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）取得本专业相关职业（工种）的二级及以</w:t>
      </w:r>
      <w:r>
        <w:rPr>
          <w:spacing w:val="7"/>
        </w:rPr>
        <w:t>上国家职业技</w:t>
      </w:r>
      <w:r>
        <w:rPr>
          <w:spacing w:val="13"/>
        </w:rPr>
        <w:t>能等级证书（职业资格证书）或技能人才评价考评人员证；或具有从事本专业相关职业（工种）的中级及以上行业特许资格或执</w:t>
      </w:r>
      <w:r>
        <w:rPr>
          <w:spacing w:val="2"/>
        </w:rPr>
        <w:t>业资格；</w:t>
      </w:r>
    </w:p>
    <w:p w14:paraId="0E3EA8B6">
      <w:pPr>
        <w:pStyle w:val="2"/>
        <w:spacing w:before="233" w:line="288" w:lineRule="auto"/>
        <w:ind w:left="8" w:right="83" w:firstLine="62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年，依托校企合作项目和课题参与产品开发</w:t>
      </w:r>
      <w:r>
        <w:rPr>
          <w:spacing w:val="6"/>
        </w:rPr>
        <w:t>、技术服务，取得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项以上成果；</w:t>
      </w:r>
    </w:p>
    <w:p w14:paraId="56F4ADE7">
      <w:pPr>
        <w:pStyle w:val="2"/>
        <w:spacing w:before="232" w:line="288" w:lineRule="auto"/>
        <w:ind w:left="1" w:firstLine="636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4</w:t>
      </w:r>
      <w:r>
        <w:rPr>
          <w:spacing w:val="-1"/>
        </w:rPr>
        <w:t>）参加实践时长大于</w:t>
      </w:r>
      <w:r>
        <w:rPr>
          <w:spacing w:val="-65"/>
        </w:rPr>
        <w:t xml:space="preserve"> </w:t>
      </w:r>
      <w:r>
        <w:rPr>
          <w:rFonts w:ascii="Times New Roman" w:hAnsi="Times New Roman" w:eastAsia="Times New Roman" w:cs="Times New Roman"/>
          <w:spacing w:val="-1"/>
        </w:rPr>
        <w:t xml:space="preserve">4 </w:t>
      </w:r>
      <w:r>
        <w:rPr>
          <w:spacing w:val="-1"/>
        </w:rPr>
        <w:t>周的国家、省、市、校级培训项目，</w:t>
      </w:r>
      <w:r>
        <w:rPr>
          <w:spacing w:val="6"/>
        </w:rPr>
        <w:t>考核合格；</w:t>
      </w:r>
    </w:p>
    <w:p w14:paraId="3C24BC65">
      <w:pPr>
        <w:pStyle w:val="2"/>
        <w:spacing w:before="233" w:line="288" w:lineRule="auto"/>
        <w:ind w:left="12" w:right="83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）担任省级及以上技能类竞赛裁判、专家或</w:t>
      </w:r>
      <w:r>
        <w:rPr>
          <w:spacing w:val="7"/>
        </w:rPr>
        <w:t>技能类考核评</w:t>
      </w:r>
      <w:r>
        <w:rPr>
          <w:spacing w:val="8"/>
        </w:rPr>
        <w:t>委，或担任国家、省级技能实践培训项目讲师。</w:t>
      </w:r>
    </w:p>
    <w:p w14:paraId="375E05C1">
      <w:pPr>
        <w:pStyle w:val="2"/>
        <w:spacing w:before="233" w:line="218" w:lineRule="auto"/>
        <w:ind w:left="638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获奖情况须满足以下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4 </w:t>
      </w:r>
      <w:r>
        <w:rPr>
          <w:spacing w:val="5"/>
        </w:rPr>
        <w:t>项中的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项：</w:t>
      </w:r>
    </w:p>
    <w:p w14:paraId="616A60A9">
      <w:pPr>
        <w:pStyle w:val="2"/>
        <w:spacing w:before="234" w:line="218" w:lineRule="auto"/>
        <w:ind w:left="637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）参加省级及以上教师教学类竞赛并获奖；</w:t>
      </w:r>
    </w:p>
    <w:p w14:paraId="6A5445C2">
      <w:pPr>
        <w:pStyle w:val="2"/>
        <w:spacing w:before="233" w:line="288" w:lineRule="auto"/>
        <w:ind w:left="25" w:right="83" w:firstLine="61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）参与获得市级及以上教学成果奖、教材奖</w:t>
      </w:r>
      <w:r>
        <w:rPr>
          <w:spacing w:val="7"/>
        </w:rPr>
        <w:t>、教育科学研</w:t>
      </w:r>
      <w:r>
        <w:rPr>
          <w:spacing w:val="2"/>
        </w:rPr>
        <w:t>究成果奖等；</w:t>
      </w:r>
    </w:p>
    <w:p w14:paraId="3A79717C">
      <w:pPr>
        <w:pStyle w:val="2"/>
        <w:spacing w:before="234" w:line="218" w:lineRule="auto"/>
        <w:ind w:left="63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）参加或指导学生参加省级及以上专业技能</w:t>
      </w:r>
      <w:r>
        <w:rPr>
          <w:spacing w:val="7"/>
        </w:rPr>
        <w:t>类、科技发明</w:t>
      </w:r>
    </w:p>
    <w:p w14:paraId="22AAFDC3">
      <w:pPr>
        <w:spacing w:line="218" w:lineRule="auto"/>
        <w:sectPr>
          <w:footerReference r:id="rId13" w:type="default"/>
          <w:pgSz w:w="11906" w:h="16839"/>
          <w:pgMar w:top="1431" w:right="1334" w:bottom="1144" w:left="1423" w:header="0" w:footer="891" w:gutter="0"/>
          <w:cols w:space="720" w:num="1"/>
        </w:sectPr>
      </w:pPr>
    </w:p>
    <w:p w14:paraId="56C74DC1">
      <w:pPr>
        <w:spacing w:line="372" w:lineRule="auto"/>
        <w:rPr>
          <w:rFonts w:ascii="Arial"/>
          <w:sz w:val="21"/>
        </w:rPr>
      </w:pPr>
    </w:p>
    <w:p w14:paraId="22B2CF10">
      <w:pPr>
        <w:pStyle w:val="2"/>
        <w:spacing w:before="101" w:line="220" w:lineRule="auto"/>
        <w:ind w:left="30"/>
      </w:pPr>
      <w:r>
        <w:rPr>
          <w:spacing w:val="6"/>
        </w:rPr>
        <w:t>类、创新创业类竞赛并获奖；</w:t>
      </w:r>
    </w:p>
    <w:p w14:paraId="0998D84A">
      <w:pPr>
        <w:pStyle w:val="2"/>
        <w:spacing w:before="232" w:line="288" w:lineRule="auto"/>
        <w:ind w:left="8" w:right="1" w:firstLine="638"/>
        <w:outlineLvl w:val="1"/>
      </w:pPr>
      <w:r>
        <w:rPr>
          <w:spacing w:val="20"/>
        </w:rPr>
        <w:t>（</w:t>
      </w:r>
      <w:r>
        <w:rPr>
          <w:rFonts w:ascii="Times New Roman" w:hAnsi="Times New Roman" w:eastAsia="Times New Roman" w:cs="Times New Roman"/>
          <w:spacing w:val="20"/>
        </w:rPr>
        <w:t>4</w:t>
      </w:r>
      <w:r>
        <w:rPr>
          <w:spacing w:val="20"/>
        </w:rPr>
        <w:t>）参加或指导学生参加行业组织的本专业相关技能类竞</w:t>
      </w:r>
      <w:r>
        <w:rPr>
          <w:spacing w:val="8"/>
        </w:rPr>
        <w:t>赛，获省级一等奖及以上奖励。</w:t>
      </w:r>
    </w:p>
    <w:p w14:paraId="5FBF4198">
      <w:pPr>
        <w:spacing w:before="233" w:line="219" w:lineRule="auto"/>
        <w:ind w:left="647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（六）高等职业教育高级“双师型”教师</w:t>
      </w:r>
    </w:p>
    <w:p w14:paraId="2B096B75">
      <w:pPr>
        <w:pStyle w:val="2"/>
        <w:spacing w:before="232" w:line="219" w:lineRule="auto"/>
        <w:ind w:left="680"/>
        <w:outlineLvl w:val="2"/>
      </w:pPr>
      <w:r>
        <w:rPr>
          <w:rFonts w:ascii="Times New Roman" w:hAnsi="Times New Roman" w:eastAsia="Times New Roman" w:cs="Times New Roman"/>
          <w:spacing w:val="5"/>
        </w:rPr>
        <w:t>1.</w:t>
      </w:r>
      <w:r>
        <w:rPr>
          <w:spacing w:val="5"/>
        </w:rPr>
        <w:t>教学能力须满足以下条件：</w:t>
      </w:r>
    </w:p>
    <w:p w14:paraId="1FBD6E4D">
      <w:pPr>
        <w:pStyle w:val="2"/>
        <w:spacing w:before="233" w:line="311" w:lineRule="auto"/>
        <w:ind w:left="29" w:right="1" w:firstLine="61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）具有高校教师系列高级专业技术职务（或</w:t>
      </w:r>
      <w:r>
        <w:rPr>
          <w:spacing w:val="7"/>
        </w:rPr>
        <w:t>具有高校教师</w:t>
      </w:r>
      <w:r>
        <w:rPr>
          <w:spacing w:val="13"/>
        </w:rPr>
        <w:t>系列中级及以上专业技术职务且具有本专业或相近专业非教师系</w:t>
      </w:r>
      <w:r>
        <w:rPr>
          <w:spacing w:val="6"/>
        </w:rPr>
        <w:t>列高级专业技术职务</w:t>
      </w:r>
      <w:r>
        <w:rPr>
          <w:spacing w:val="-72"/>
        </w:rPr>
        <w:t>）；</w:t>
      </w:r>
    </w:p>
    <w:p w14:paraId="0D62861E">
      <w:pPr>
        <w:pStyle w:val="2"/>
        <w:spacing w:before="232" w:line="288" w:lineRule="auto"/>
        <w:ind w:left="14" w:right="1" w:firstLine="63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年，承担本专业课程教学任务，每学年至少</w:t>
      </w:r>
      <w:r>
        <w:rPr>
          <w:spacing w:val="6"/>
        </w:rPr>
        <w:t>为学生讲授一门课程，且教学测评至少</w:t>
      </w:r>
      <w:r>
        <w:rPr>
          <w:spacing w:val="-51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>3</w:t>
      </w:r>
      <w:r>
        <w:rPr>
          <w:rFonts w:ascii="Times New Roman" w:hAnsi="Times New Roman" w:eastAsia="Times New Roman" w:cs="Times New Roman"/>
          <w:spacing w:val="25"/>
          <w:w w:val="101"/>
        </w:rPr>
        <w:t xml:space="preserve"> </w:t>
      </w:r>
      <w:r>
        <w:rPr>
          <w:spacing w:val="6"/>
        </w:rPr>
        <w:t>次良好。</w:t>
      </w:r>
    </w:p>
    <w:p w14:paraId="62669EA9">
      <w:pPr>
        <w:pStyle w:val="2"/>
        <w:spacing w:before="233" w:line="219" w:lineRule="auto"/>
        <w:ind w:left="649"/>
        <w:outlineLvl w:val="2"/>
      </w:pPr>
      <w:r>
        <w:rPr>
          <w:rFonts w:ascii="Times New Roman" w:hAnsi="Times New Roman" w:eastAsia="Times New Roman" w:cs="Times New Roman"/>
          <w:spacing w:val="4"/>
        </w:rPr>
        <w:t>2.</w:t>
      </w:r>
      <w:r>
        <w:rPr>
          <w:spacing w:val="4"/>
        </w:rPr>
        <w:t>教科研能力须满足以下</w:t>
      </w:r>
      <w:r>
        <w:rPr>
          <w:spacing w:val="-42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3 </w:t>
      </w:r>
      <w:r>
        <w:rPr>
          <w:spacing w:val="4"/>
        </w:rPr>
        <w:t>项中的</w:t>
      </w:r>
      <w:r>
        <w:rPr>
          <w:spacing w:val="-3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 xml:space="preserve">1 </w:t>
      </w:r>
      <w:r>
        <w:rPr>
          <w:spacing w:val="4"/>
        </w:rPr>
        <w:t>项：</w:t>
      </w:r>
    </w:p>
    <w:p w14:paraId="51E2871E">
      <w:pPr>
        <w:pStyle w:val="2"/>
        <w:spacing w:before="232" w:line="311" w:lineRule="auto"/>
        <w:ind w:left="19" w:right="1" w:firstLine="62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）担任省级及以上骨干教师、专业带头人，</w:t>
      </w:r>
      <w:r>
        <w:rPr>
          <w:spacing w:val="7"/>
        </w:rPr>
        <w:t>教学名师，或</w:t>
      </w:r>
      <w:r>
        <w:rPr>
          <w:spacing w:val="13"/>
        </w:rPr>
        <w:t>省级及以上教学团队、名师（大师）工作室、技能技艺传承创新</w:t>
      </w:r>
      <w:r>
        <w:rPr>
          <w:spacing w:val="8"/>
        </w:rPr>
        <w:t>平台、工坊等负责人，或为国家级教学创新团队成员；</w:t>
      </w:r>
    </w:p>
    <w:p w14:paraId="2D7E3AA5">
      <w:pPr>
        <w:pStyle w:val="2"/>
        <w:spacing w:before="238" w:line="329" w:lineRule="auto"/>
        <w:ind w:left="14" w:firstLine="63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）任现职以来，主持省级及以上与本专业相</w:t>
      </w:r>
      <w:r>
        <w:rPr>
          <w:spacing w:val="7"/>
        </w:rPr>
        <w:t>关纵向课题研</w:t>
      </w:r>
      <w:r>
        <w:rPr>
          <w:spacing w:val="9"/>
        </w:rPr>
        <w:t>究至少</w:t>
      </w:r>
      <w:r>
        <w:rPr>
          <w:spacing w:val="-1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 xml:space="preserve">1 </w:t>
      </w:r>
      <w:r>
        <w:rPr>
          <w:spacing w:val="9"/>
        </w:rPr>
        <w:t>项；或主持横向课题研究到账经费</w:t>
      </w:r>
      <w:r>
        <w:rPr>
          <w:spacing w:val="-63"/>
        </w:rPr>
        <w:t xml:space="preserve"> 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rFonts w:ascii="Times New Roman" w:hAnsi="Times New Roman" w:eastAsia="Times New Roman" w:cs="Times New Roman"/>
          <w:spacing w:val="35"/>
          <w:w w:val="101"/>
        </w:rPr>
        <w:t xml:space="preserve"> </w:t>
      </w:r>
      <w:r>
        <w:rPr>
          <w:spacing w:val="9"/>
        </w:rPr>
        <w:t>万元以上；或以第</w:t>
      </w:r>
      <w:r>
        <w:rPr>
          <w:spacing w:val="11"/>
        </w:rPr>
        <w:t>一作者在核心期刊或更高级别刊物上发表学术论文至少</w:t>
      </w:r>
      <w:r>
        <w:rPr>
          <w:spacing w:val="-19"/>
        </w:rPr>
        <w:t xml:space="preserve"> </w:t>
      </w:r>
      <w:r>
        <w:rPr>
          <w:rFonts w:ascii="Times New Roman" w:hAnsi="Times New Roman" w:eastAsia="Times New Roman" w:cs="Times New Roman"/>
          <w:spacing w:val="11"/>
        </w:rPr>
        <w:t xml:space="preserve">1 </w:t>
      </w:r>
      <w:r>
        <w:rPr>
          <w:spacing w:val="11"/>
        </w:rPr>
        <w:t>篇；或</w:t>
      </w:r>
      <w:r>
        <w:rPr>
          <w:spacing w:val="12"/>
        </w:rPr>
        <w:t>主编本专业教材至少</w:t>
      </w:r>
      <w:r>
        <w:rPr>
          <w:spacing w:val="-1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 xml:space="preserve">1 </w:t>
      </w:r>
      <w:r>
        <w:rPr>
          <w:spacing w:val="12"/>
        </w:rPr>
        <w:t>本；或以第一作者撰写本专业著作至少</w:t>
      </w:r>
      <w:r>
        <w:rPr>
          <w:spacing w:val="-28"/>
        </w:rPr>
        <w:t xml:space="preserve"> </w:t>
      </w:r>
      <w:r>
        <w:rPr>
          <w:rFonts w:ascii="Times New Roman" w:hAnsi="Times New Roman" w:eastAsia="Times New Roman" w:cs="Times New Roman"/>
          <w:spacing w:val="12"/>
        </w:rPr>
        <w:t>1</w:t>
      </w:r>
      <w:r>
        <w:rPr>
          <w:spacing w:val="7"/>
        </w:rPr>
        <w:t>本；或获知识产权类成果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3 </w:t>
      </w:r>
      <w:r>
        <w:rPr>
          <w:spacing w:val="7"/>
        </w:rPr>
        <w:t>项以上；</w:t>
      </w:r>
    </w:p>
    <w:p w14:paraId="26DC9538">
      <w:pPr>
        <w:pStyle w:val="2"/>
        <w:spacing w:before="234" w:line="288" w:lineRule="auto"/>
        <w:ind w:left="24" w:right="1" w:firstLine="622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）主持省级及以上或参与国家级专业建设、</w:t>
      </w:r>
      <w:r>
        <w:rPr>
          <w:spacing w:val="7"/>
        </w:rPr>
        <w:t>课程建设、资</w:t>
      </w:r>
      <w:r>
        <w:rPr>
          <w:spacing w:val="8"/>
        </w:rPr>
        <w:t>源库建设、实践教学建设、标准开发等项目。</w:t>
      </w:r>
    </w:p>
    <w:p w14:paraId="2E47027E">
      <w:pPr>
        <w:pStyle w:val="2"/>
        <w:spacing w:before="232" w:line="219" w:lineRule="auto"/>
        <w:ind w:left="656"/>
        <w:outlineLvl w:val="2"/>
      </w:pPr>
      <w:r>
        <w:rPr>
          <w:rFonts w:ascii="Times New Roman" w:hAnsi="Times New Roman" w:eastAsia="Times New Roman" w:cs="Times New Roman"/>
          <w:spacing w:val="10"/>
        </w:rPr>
        <w:t>3.</w:t>
      </w:r>
      <w:r>
        <w:rPr>
          <w:spacing w:val="10"/>
        </w:rPr>
        <w:t>实践能力须满足以下</w:t>
      </w:r>
      <w:r>
        <w:rPr>
          <w:rFonts w:ascii="Times New Roman" w:hAnsi="Times New Roman" w:eastAsia="Times New Roman" w:cs="Times New Roman"/>
          <w:spacing w:val="10"/>
        </w:rPr>
        <w:t xml:space="preserve">5 </w:t>
      </w:r>
      <w:r>
        <w:rPr>
          <w:spacing w:val="10"/>
        </w:rPr>
        <w:t>项中的</w:t>
      </w:r>
      <w:r>
        <w:rPr>
          <w:spacing w:val="-57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3 </w:t>
      </w:r>
      <w:r>
        <w:rPr>
          <w:spacing w:val="10"/>
        </w:rPr>
        <w:t>项：</w:t>
      </w:r>
    </w:p>
    <w:p w14:paraId="4EAAD0D1">
      <w:pPr>
        <w:spacing w:line="219" w:lineRule="auto"/>
        <w:sectPr>
          <w:footerReference r:id="rId14" w:type="default"/>
          <w:pgSz w:w="11906" w:h="16839"/>
          <w:pgMar w:top="1431" w:right="1416" w:bottom="1144" w:left="1413" w:header="0" w:footer="891" w:gutter="0"/>
          <w:cols w:space="720" w:num="1"/>
        </w:sectPr>
      </w:pPr>
    </w:p>
    <w:p w14:paraId="775B8FCA">
      <w:pPr>
        <w:spacing w:line="375" w:lineRule="auto"/>
        <w:rPr>
          <w:rFonts w:ascii="Arial"/>
          <w:sz w:val="21"/>
        </w:rPr>
      </w:pPr>
    </w:p>
    <w:p w14:paraId="73C57ED0">
      <w:pPr>
        <w:pStyle w:val="2"/>
        <w:spacing w:before="101" w:line="219" w:lineRule="auto"/>
        <w:ind w:right="34"/>
        <w:jc w:val="right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）具有本专业或相近专业非教师系列高级专业技术职务；</w:t>
      </w:r>
    </w:p>
    <w:p w14:paraId="39BEC23B">
      <w:pPr>
        <w:pStyle w:val="2"/>
        <w:spacing w:before="233" w:line="311" w:lineRule="auto"/>
        <w:ind w:left="78" w:firstLine="625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）取得本专业相关职业（工种）的一级及以</w:t>
      </w:r>
      <w:r>
        <w:rPr>
          <w:spacing w:val="7"/>
        </w:rPr>
        <w:t>上国家职业技</w:t>
      </w:r>
      <w:r>
        <w:rPr>
          <w:spacing w:val="13"/>
        </w:rPr>
        <w:t>能等级证书（职业资格证书）或技能人才评价考评人员证；或具</w:t>
      </w:r>
      <w:r>
        <w:rPr>
          <w:spacing w:val="4"/>
        </w:rPr>
        <w:t>有从事本专业相关职业（工种）的行业高级特许资格或执业资格；</w:t>
      </w:r>
    </w:p>
    <w:p w14:paraId="7F3A5BC4">
      <w:pPr>
        <w:pStyle w:val="2"/>
        <w:spacing w:before="232" w:line="288" w:lineRule="auto"/>
        <w:ind w:left="74" w:right="72" w:firstLine="629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）近</w:t>
      </w:r>
      <w:r>
        <w:rPr>
          <w:spacing w:val="-61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5 </w:t>
      </w:r>
      <w:r>
        <w:rPr>
          <w:spacing w:val="7"/>
        </w:rPr>
        <w:t>年，依托校企合作项目和课题参与产品开发</w:t>
      </w:r>
      <w:r>
        <w:rPr>
          <w:spacing w:val="6"/>
        </w:rPr>
        <w:t>、技术</w:t>
      </w:r>
      <w:r>
        <w:rPr>
          <w:spacing w:val="5"/>
        </w:rPr>
        <w:t>服务，取得</w:t>
      </w:r>
      <w:r>
        <w:rPr>
          <w:spacing w:val="-52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3 </w:t>
      </w:r>
      <w:r>
        <w:rPr>
          <w:spacing w:val="5"/>
        </w:rPr>
        <w:t>项以上成果；</w:t>
      </w:r>
    </w:p>
    <w:p w14:paraId="2DDB0657">
      <w:pPr>
        <w:pStyle w:val="2"/>
        <w:spacing w:before="232" w:line="219" w:lineRule="auto"/>
        <w:ind w:left="703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4</w:t>
      </w:r>
      <w:r>
        <w:rPr>
          <w:spacing w:val="9"/>
        </w:rPr>
        <w:t>）担任国家、省级技能实践培训项目讲师；</w:t>
      </w:r>
    </w:p>
    <w:p w14:paraId="69660694">
      <w:pPr>
        <w:pStyle w:val="2"/>
        <w:spacing w:before="231" w:line="288" w:lineRule="auto"/>
        <w:ind w:left="70" w:firstLine="632"/>
      </w:pPr>
      <w:r>
        <w:rPr>
          <w:spacing w:val="-1"/>
        </w:rPr>
        <w:t>（</w:t>
      </w:r>
      <w:r>
        <w:rPr>
          <w:rFonts w:ascii="Times New Roman" w:hAnsi="Times New Roman" w:eastAsia="Times New Roman" w:cs="Times New Roman"/>
          <w:spacing w:val="-1"/>
        </w:rPr>
        <w:t>5</w:t>
      </w:r>
      <w:r>
        <w:rPr>
          <w:spacing w:val="-1"/>
        </w:rPr>
        <w:t>）担任省级技能类竞赛、技能类考核专家组组长或裁判长；</w:t>
      </w:r>
      <w:r>
        <w:rPr>
          <w:spacing w:val="8"/>
        </w:rPr>
        <w:t>或国家级技能类竞赛、技能类考核专家或裁判。</w:t>
      </w:r>
    </w:p>
    <w:p w14:paraId="417F3382">
      <w:pPr>
        <w:pStyle w:val="2"/>
        <w:spacing w:before="234" w:line="218" w:lineRule="auto"/>
        <w:ind w:left="704"/>
      </w:pPr>
      <w:r>
        <w:rPr>
          <w:rFonts w:ascii="Times New Roman" w:hAnsi="Times New Roman" w:eastAsia="Times New Roman" w:cs="Times New Roman"/>
          <w:spacing w:val="5"/>
        </w:rPr>
        <w:t>4.</w:t>
      </w:r>
      <w:r>
        <w:rPr>
          <w:spacing w:val="5"/>
        </w:rPr>
        <w:t>获奖情况须满足以下</w:t>
      </w:r>
      <w:r>
        <w:rPr>
          <w:spacing w:val="-68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4 </w:t>
      </w:r>
      <w:r>
        <w:rPr>
          <w:spacing w:val="5"/>
        </w:rPr>
        <w:t>项中的</w:t>
      </w:r>
      <w:r>
        <w:rPr>
          <w:spacing w:val="-36"/>
        </w:rPr>
        <w:t xml:space="preserve"> </w:t>
      </w:r>
      <w:r>
        <w:rPr>
          <w:rFonts w:ascii="Times New Roman" w:hAnsi="Times New Roman" w:eastAsia="Times New Roman" w:cs="Times New Roman"/>
          <w:spacing w:val="5"/>
        </w:rPr>
        <w:t xml:space="preserve">1 </w:t>
      </w:r>
      <w:r>
        <w:rPr>
          <w:spacing w:val="5"/>
        </w:rPr>
        <w:t>项：</w:t>
      </w:r>
    </w:p>
    <w:p w14:paraId="717C606A">
      <w:pPr>
        <w:pStyle w:val="2"/>
        <w:spacing w:before="233" w:line="218" w:lineRule="auto"/>
        <w:ind w:left="703"/>
      </w:pPr>
      <w:r>
        <w:rPr>
          <w:spacing w:val="9"/>
        </w:rPr>
        <w:t>（</w:t>
      </w:r>
      <w:r>
        <w:rPr>
          <w:rFonts w:ascii="Times New Roman" w:hAnsi="Times New Roman" w:eastAsia="Times New Roman" w:cs="Times New Roman"/>
          <w:spacing w:val="9"/>
        </w:rPr>
        <w:t>1</w:t>
      </w:r>
      <w:r>
        <w:rPr>
          <w:spacing w:val="9"/>
        </w:rPr>
        <w:t>）参加教师教学类竞赛获省级二等奖及以上奖励；</w:t>
      </w:r>
    </w:p>
    <w:p w14:paraId="64DC18E4">
      <w:pPr>
        <w:pStyle w:val="2"/>
        <w:spacing w:before="233" w:line="288" w:lineRule="auto"/>
        <w:ind w:left="90" w:right="72" w:firstLine="612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）主要参与（前</w:t>
      </w:r>
      <w:r>
        <w:rPr>
          <w:spacing w:val="-60"/>
        </w:rPr>
        <w:t xml:space="preserve"> </w:t>
      </w:r>
      <w:r>
        <w:rPr>
          <w:rFonts w:ascii="Times New Roman" w:hAnsi="Times New Roman" w:eastAsia="Times New Roman" w:cs="Times New Roman"/>
          <w:spacing w:val="7"/>
        </w:rPr>
        <w:t xml:space="preserve">6 </w:t>
      </w:r>
      <w:r>
        <w:rPr>
          <w:spacing w:val="7"/>
        </w:rPr>
        <w:t>名）获得省级及以上教学成果</w:t>
      </w:r>
      <w:r>
        <w:rPr>
          <w:spacing w:val="6"/>
        </w:rPr>
        <w:t>奖、教材奖、教育科学研究成果奖等；</w:t>
      </w:r>
    </w:p>
    <w:p w14:paraId="09322A7C">
      <w:pPr>
        <w:pStyle w:val="2"/>
        <w:spacing w:before="230" w:line="289" w:lineRule="auto"/>
        <w:ind w:left="84" w:right="72" w:firstLine="619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3</w:t>
      </w:r>
      <w:r>
        <w:rPr>
          <w:spacing w:val="8"/>
        </w:rPr>
        <w:t>）参加或指导学生参加专业技能类、科技发</w:t>
      </w:r>
      <w:r>
        <w:rPr>
          <w:spacing w:val="7"/>
        </w:rPr>
        <w:t>明类、创新创业类竞赛获省级一等奖及以上奖励；</w:t>
      </w:r>
    </w:p>
    <w:p w14:paraId="2775D992">
      <w:pPr>
        <w:pStyle w:val="2"/>
        <w:spacing w:before="233" w:line="288" w:lineRule="auto"/>
        <w:ind w:left="64" w:right="72" w:firstLine="638"/>
      </w:pPr>
      <w:r>
        <w:rPr>
          <w:spacing w:val="20"/>
        </w:rPr>
        <w:t>（</w:t>
      </w:r>
      <w:r>
        <w:rPr>
          <w:rFonts w:ascii="Times New Roman" w:hAnsi="Times New Roman" w:eastAsia="Times New Roman" w:cs="Times New Roman"/>
          <w:spacing w:val="20"/>
        </w:rPr>
        <w:t>4</w:t>
      </w:r>
      <w:r>
        <w:rPr>
          <w:spacing w:val="20"/>
        </w:rPr>
        <w:t>）参加或指导学生参加行业组织的本专业相关技能类竞</w:t>
      </w:r>
      <w:r>
        <w:rPr>
          <w:spacing w:val="8"/>
        </w:rPr>
        <w:t>赛，获国家级一等奖及以上奖励。</w:t>
      </w:r>
    </w:p>
    <w:p w14:paraId="2B55F823">
      <w:pPr>
        <w:spacing w:before="234" w:line="220" w:lineRule="auto"/>
        <w:ind w:left="703"/>
        <w:outlineLvl w:val="1"/>
        <w:rPr>
          <w:rFonts w:ascii="KaiTi_GB2312" w:hAnsi="KaiTi_GB2312" w:eastAsia="KaiTi_GB2312" w:cs="KaiTi_GB2312"/>
          <w:sz w:val="31"/>
          <w:szCs w:val="31"/>
        </w:rPr>
      </w:pPr>
      <w:r>
        <w:rPr>
          <w:rFonts w:ascii="KaiTi_GB2312" w:hAnsi="KaiTi_GB2312" w:eastAsia="KaiTi_GB2312" w:cs="KaiTi_GB2312"/>
          <w:spacing w:val="9"/>
          <w:sz w:val="31"/>
          <w:szCs w:val="31"/>
        </w:rPr>
        <w:t>（七）破格认定标准</w:t>
      </w:r>
    </w:p>
    <w:p w14:paraId="3ECB7E2A">
      <w:pPr>
        <w:pStyle w:val="2"/>
        <w:spacing w:before="231" w:line="356" w:lineRule="auto"/>
        <w:ind w:left="84" w:right="58" w:firstLine="651"/>
      </w:pPr>
      <w:r>
        <w:rPr>
          <w:rFonts w:ascii="Times New Roman" w:hAnsi="Times New Roman" w:eastAsia="Times New Roman" w:cs="Times New Roman"/>
          <w:spacing w:val="6"/>
        </w:rPr>
        <w:t>1.</w:t>
      </w:r>
      <w:r>
        <w:rPr>
          <w:spacing w:val="6"/>
        </w:rPr>
        <w:t>满足</w:t>
      </w:r>
      <w:r>
        <w:rPr>
          <w:rFonts w:ascii="Times New Roman" w:hAnsi="Times New Roman" w:eastAsia="Times New Roman" w:cs="Times New Roman"/>
          <w:spacing w:val="6"/>
        </w:rPr>
        <w:t>“</w:t>
      </w:r>
      <w:r>
        <w:rPr>
          <w:spacing w:val="6"/>
        </w:rPr>
        <w:t>双师型</w:t>
      </w:r>
      <w:r>
        <w:rPr>
          <w:rFonts w:ascii="Times New Roman" w:hAnsi="Times New Roman" w:eastAsia="Times New Roman" w:cs="Times New Roman"/>
          <w:spacing w:val="6"/>
        </w:rPr>
        <w:t>”</w:t>
      </w:r>
      <w:r>
        <w:rPr>
          <w:spacing w:val="6"/>
        </w:rPr>
        <w:t>教师认定基本条件，符合以下</w:t>
      </w:r>
      <w:r>
        <w:rPr>
          <w:rFonts w:ascii="Times New Roman" w:hAnsi="Times New Roman" w:eastAsia="Times New Roman" w:cs="Times New Roman"/>
          <w:spacing w:val="6"/>
        </w:rPr>
        <w:t xml:space="preserve">2 </w:t>
      </w:r>
      <w:r>
        <w:rPr>
          <w:spacing w:val="6"/>
        </w:rPr>
        <w:t>项中的</w:t>
      </w:r>
      <w:r>
        <w:rPr>
          <w:spacing w:val="-37"/>
        </w:rPr>
        <w:t xml:space="preserve"> </w:t>
      </w:r>
      <w:r>
        <w:rPr>
          <w:rFonts w:ascii="Times New Roman" w:hAnsi="Times New Roman" w:eastAsia="Times New Roman" w:cs="Times New Roman"/>
          <w:spacing w:val="6"/>
        </w:rPr>
        <w:t xml:space="preserve">1 </w:t>
      </w:r>
      <w:r>
        <w:rPr>
          <w:spacing w:val="6"/>
        </w:rPr>
        <w:t>项，</w:t>
      </w:r>
      <w:r>
        <w:rPr>
          <w:spacing w:val="8"/>
        </w:rPr>
        <w:t>可破格认定为中等职业教育或高等职业教育中级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双师型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教师。</w:t>
      </w:r>
    </w:p>
    <w:p w14:paraId="7D84FBBA">
      <w:pPr>
        <w:pStyle w:val="2"/>
        <w:spacing w:before="5" w:line="356" w:lineRule="auto"/>
        <w:ind w:right="72" w:firstLine="703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）取得博士学位，满足中等职业教育或高等</w:t>
      </w:r>
      <w:r>
        <w:rPr>
          <w:spacing w:val="7"/>
        </w:rPr>
        <w:t>职业教育中级</w:t>
      </w:r>
      <w:r>
        <w:rPr>
          <w:rFonts w:ascii="Times New Roman" w:hAnsi="Times New Roman" w:eastAsia="Times New Roman" w:cs="Times New Roman"/>
          <w:spacing w:val="17"/>
        </w:rPr>
        <w:t>“</w:t>
      </w:r>
      <w:r>
        <w:rPr>
          <w:spacing w:val="17"/>
        </w:rPr>
        <w:t>双师型</w:t>
      </w:r>
      <w:r>
        <w:rPr>
          <w:rFonts w:ascii="Times New Roman" w:hAnsi="Times New Roman" w:eastAsia="Times New Roman" w:cs="Times New Roman"/>
          <w:spacing w:val="17"/>
        </w:rPr>
        <w:t>”</w:t>
      </w:r>
      <w:r>
        <w:rPr>
          <w:spacing w:val="17"/>
        </w:rPr>
        <w:t>教师认定条件中的教学能力标准</w:t>
      </w:r>
      <w:r>
        <w:rPr>
          <w:spacing w:val="16"/>
        </w:rPr>
        <w:t>，参加学校组织的专业</w:t>
      </w:r>
    </w:p>
    <w:p w14:paraId="5824BA08">
      <w:pPr>
        <w:spacing w:line="356" w:lineRule="auto"/>
        <w:sectPr>
          <w:footerReference r:id="rId15" w:type="default"/>
          <w:pgSz w:w="11906" w:h="16839"/>
          <w:pgMar w:top="1431" w:right="1345" w:bottom="1144" w:left="1357" w:header="0" w:footer="891" w:gutter="0"/>
          <w:cols w:space="720" w:num="1"/>
        </w:sectPr>
      </w:pPr>
    </w:p>
    <w:p w14:paraId="7B161E0B">
      <w:pPr>
        <w:spacing w:line="375" w:lineRule="auto"/>
        <w:rPr>
          <w:rFonts w:ascii="Arial"/>
          <w:sz w:val="21"/>
        </w:rPr>
      </w:pPr>
    </w:p>
    <w:p w14:paraId="50A6EA6D">
      <w:pPr>
        <w:pStyle w:val="2"/>
        <w:spacing w:before="101" w:line="219" w:lineRule="auto"/>
        <w:ind w:left="18"/>
      </w:pPr>
      <w:r>
        <w:rPr>
          <w:spacing w:val="7"/>
        </w:rPr>
        <w:t>技能考核，成绩合格；</w:t>
      </w:r>
    </w:p>
    <w:p w14:paraId="6E9A44D3">
      <w:pPr>
        <w:pStyle w:val="2"/>
        <w:spacing w:before="231" w:line="357" w:lineRule="auto"/>
        <w:ind w:left="22" w:right="91" w:firstLine="625"/>
        <w:jc w:val="both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）省级及以上技术能手，或省级及以上技能</w:t>
      </w:r>
      <w:r>
        <w:rPr>
          <w:spacing w:val="7"/>
        </w:rPr>
        <w:t>大师工作室负</w:t>
      </w:r>
      <w:r>
        <w:rPr>
          <w:spacing w:val="13"/>
        </w:rPr>
        <w:t>责人，或享受省政府及以上特殊津贴的高技能人才，或省级及以上五一劳动奖章获得者，承担本专业课程教学任务，每学年至少</w:t>
      </w:r>
      <w:r>
        <w:rPr>
          <w:spacing w:val="11"/>
        </w:rPr>
        <w:t>为学生讲授一门课程，且教学测评至少</w:t>
      </w:r>
      <w:r>
        <w:rPr>
          <w:rFonts w:ascii="Times New Roman" w:hAnsi="Times New Roman" w:eastAsia="Times New Roman" w:cs="Times New Roman"/>
          <w:spacing w:val="11"/>
        </w:rPr>
        <w:t>2</w:t>
      </w:r>
      <w:r>
        <w:rPr>
          <w:rFonts w:ascii="Times New Roman" w:hAnsi="Times New Roman" w:eastAsia="Times New Roman" w:cs="Times New Roman"/>
          <w:spacing w:val="26"/>
        </w:rPr>
        <w:t xml:space="preserve"> </w:t>
      </w:r>
      <w:r>
        <w:rPr>
          <w:spacing w:val="11"/>
        </w:rPr>
        <w:t>次良</w:t>
      </w:r>
      <w:r>
        <w:rPr>
          <w:spacing w:val="10"/>
        </w:rPr>
        <w:t>好。</w:t>
      </w:r>
    </w:p>
    <w:p w14:paraId="0C4D4685">
      <w:pPr>
        <w:pStyle w:val="2"/>
        <w:spacing w:before="2" w:line="357" w:lineRule="auto"/>
        <w:ind w:left="14" w:firstLine="635"/>
        <w:jc w:val="both"/>
      </w:pPr>
      <w:r>
        <w:rPr>
          <w:rFonts w:ascii="Times New Roman" w:hAnsi="Times New Roman" w:eastAsia="Times New Roman" w:cs="Times New Roman"/>
          <w:spacing w:val="16"/>
        </w:rPr>
        <w:t>2.</w:t>
      </w:r>
      <w:r>
        <w:rPr>
          <w:rFonts w:ascii="Times New Roman" w:hAnsi="Times New Roman" w:eastAsia="Times New Roman" w:cs="Times New Roman"/>
          <w:spacing w:val="-44"/>
        </w:rPr>
        <w:t xml:space="preserve"> </w:t>
      </w:r>
      <w:r>
        <w:rPr>
          <w:spacing w:val="16"/>
        </w:rPr>
        <w:t>满足</w:t>
      </w:r>
      <w:r>
        <w:rPr>
          <w:rFonts w:ascii="Times New Roman" w:hAnsi="Times New Roman" w:eastAsia="Times New Roman" w:cs="Times New Roman"/>
          <w:spacing w:val="16"/>
        </w:rPr>
        <w:t>“</w:t>
      </w:r>
      <w:r>
        <w:rPr>
          <w:spacing w:val="16"/>
        </w:rPr>
        <w:t>双师型</w:t>
      </w:r>
      <w:r>
        <w:rPr>
          <w:rFonts w:ascii="Times New Roman" w:hAnsi="Times New Roman" w:eastAsia="Times New Roman" w:cs="Times New Roman"/>
          <w:spacing w:val="16"/>
        </w:rPr>
        <w:t>”</w:t>
      </w:r>
      <w:r>
        <w:rPr>
          <w:spacing w:val="16"/>
        </w:rPr>
        <w:t>教师认定基本条件，承担本专</w:t>
      </w:r>
      <w:r>
        <w:rPr>
          <w:spacing w:val="15"/>
        </w:rPr>
        <w:t>业课程教学任</w:t>
      </w:r>
      <w:r>
        <w:rPr>
          <w:spacing w:val="4"/>
        </w:rPr>
        <w:t>务，每学年至少为学生讲授一门课程，且教学测评至少</w:t>
      </w:r>
      <w:r>
        <w:rPr>
          <w:spacing w:val="-59"/>
        </w:rPr>
        <w:t xml:space="preserve"> </w:t>
      </w:r>
      <w:r>
        <w:rPr>
          <w:rFonts w:ascii="Times New Roman" w:hAnsi="Times New Roman" w:eastAsia="Times New Roman" w:cs="Times New Roman"/>
          <w:spacing w:val="4"/>
        </w:rPr>
        <w:t>3</w:t>
      </w:r>
      <w:r>
        <w:rPr>
          <w:rFonts w:ascii="Times New Roman" w:hAnsi="Times New Roman" w:eastAsia="Times New Roman" w:cs="Times New Roman"/>
          <w:spacing w:val="25"/>
        </w:rPr>
        <w:t xml:space="preserve"> </w:t>
      </w:r>
      <w:r>
        <w:rPr>
          <w:spacing w:val="4"/>
        </w:rPr>
        <w:t>次良好。</w:t>
      </w:r>
      <w:r>
        <w:rPr>
          <w:spacing w:val="10"/>
        </w:rPr>
        <w:t>符合以下</w:t>
      </w:r>
      <w:r>
        <w:rPr>
          <w:spacing w:val="-55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 xml:space="preserve">6 </w:t>
      </w:r>
      <w:r>
        <w:rPr>
          <w:spacing w:val="10"/>
        </w:rPr>
        <w:t>项中的</w:t>
      </w:r>
      <w:r>
        <w:rPr>
          <w:spacing w:val="-31"/>
        </w:rPr>
        <w:t xml:space="preserve"> </w:t>
      </w:r>
      <w:r>
        <w:rPr>
          <w:rFonts w:ascii="Times New Roman" w:hAnsi="Times New Roman" w:eastAsia="Times New Roman" w:cs="Times New Roman"/>
          <w:spacing w:val="10"/>
        </w:rPr>
        <w:t>1</w:t>
      </w:r>
      <w:r>
        <w:rPr>
          <w:rFonts w:ascii="Times New Roman" w:hAnsi="Times New Roman" w:eastAsia="Times New Roman" w:cs="Times New Roman"/>
          <w:spacing w:val="24"/>
        </w:rPr>
        <w:t xml:space="preserve"> </w:t>
      </w:r>
      <w:r>
        <w:rPr>
          <w:spacing w:val="10"/>
        </w:rPr>
        <w:t>项，可破格认定为中等职业教育</w:t>
      </w:r>
      <w:r>
        <w:rPr>
          <w:spacing w:val="9"/>
        </w:rPr>
        <w:t>或高等职业</w:t>
      </w:r>
      <w:r>
        <w:rPr>
          <w:spacing w:val="7"/>
        </w:rPr>
        <w:t>教育高级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双师型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教师。</w:t>
      </w:r>
    </w:p>
    <w:p w14:paraId="18832069">
      <w:pPr>
        <w:pStyle w:val="2"/>
        <w:spacing w:before="3" w:line="218" w:lineRule="auto"/>
        <w:ind w:left="64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1</w:t>
      </w:r>
      <w:r>
        <w:rPr>
          <w:spacing w:val="8"/>
        </w:rPr>
        <w:t>）世界技能大赛获奖者；</w:t>
      </w:r>
    </w:p>
    <w:p w14:paraId="5029C617">
      <w:pPr>
        <w:pStyle w:val="2"/>
        <w:spacing w:before="233" w:line="218" w:lineRule="auto"/>
        <w:ind w:left="647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2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中华技能大奖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获得者；</w:t>
      </w:r>
    </w:p>
    <w:p w14:paraId="6B5C4963">
      <w:pPr>
        <w:pStyle w:val="2"/>
        <w:spacing w:before="233" w:line="220" w:lineRule="auto"/>
        <w:ind w:left="647"/>
      </w:pPr>
      <w:r>
        <w:rPr>
          <w:spacing w:val="7"/>
        </w:rPr>
        <w:t>（</w:t>
      </w:r>
      <w:r>
        <w:rPr>
          <w:rFonts w:ascii="Times New Roman" w:hAnsi="Times New Roman" w:eastAsia="Times New Roman" w:cs="Times New Roman"/>
          <w:spacing w:val="7"/>
        </w:rPr>
        <w:t>3</w:t>
      </w:r>
      <w:r>
        <w:rPr>
          <w:spacing w:val="7"/>
        </w:rPr>
        <w:t>）</w:t>
      </w:r>
      <w:r>
        <w:rPr>
          <w:rFonts w:ascii="Times New Roman" w:hAnsi="Times New Roman" w:eastAsia="Times New Roman" w:cs="Times New Roman"/>
          <w:spacing w:val="7"/>
        </w:rPr>
        <w:t>“</w:t>
      </w:r>
      <w:r>
        <w:rPr>
          <w:spacing w:val="7"/>
        </w:rPr>
        <w:t>全国技术能手</w:t>
      </w:r>
      <w:r>
        <w:rPr>
          <w:rFonts w:ascii="Times New Roman" w:hAnsi="Times New Roman" w:eastAsia="Times New Roman" w:cs="Times New Roman"/>
          <w:spacing w:val="7"/>
        </w:rPr>
        <w:t>”</w:t>
      </w:r>
      <w:r>
        <w:rPr>
          <w:spacing w:val="7"/>
        </w:rPr>
        <w:t>获得者；</w:t>
      </w:r>
    </w:p>
    <w:p w14:paraId="15575544">
      <w:pPr>
        <w:pStyle w:val="2"/>
        <w:spacing w:before="231" w:line="218" w:lineRule="auto"/>
        <w:ind w:left="64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4</w:t>
      </w:r>
      <w:r>
        <w:rPr>
          <w:spacing w:val="8"/>
        </w:rPr>
        <w:t>）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全国五一劳动奖章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获得者；</w:t>
      </w:r>
    </w:p>
    <w:p w14:paraId="33D981CA">
      <w:pPr>
        <w:pStyle w:val="2"/>
        <w:spacing w:before="233" w:line="220" w:lineRule="auto"/>
        <w:ind w:left="64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5</w:t>
      </w:r>
      <w:r>
        <w:rPr>
          <w:spacing w:val="8"/>
        </w:rPr>
        <w:t>）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大国工匠年度人物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获得者；</w:t>
      </w:r>
    </w:p>
    <w:p w14:paraId="681876CF">
      <w:pPr>
        <w:pStyle w:val="2"/>
        <w:spacing w:before="231" w:line="219" w:lineRule="auto"/>
        <w:ind w:left="647"/>
      </w:pPr>
      <w:r>
        <w:rPr>
          <w:spacing w:val="8"/>
        </w:rPr>
        <w:t>（</w:t>
      </w:r>
      <w:r>
        <w:rPr>
          <w:rFonts w:ascii="Times New Roman" w:hAnsi="Times New Roman" w:eastAsia="Times New Roman" w:cs="Times New Roman"/>
          <w:spacing w:val="8"/>
        </w:rPr>
        <w:t>6</w:t>
      </w:r>
      <w:r>
        <w:rPr>
          <w:spacing w:val="8"/>
        </w:rPr>
        <w:t>）</w:t>
      </w:r>
      <w:r>
        <w:rPr>
          <w:rFonts w:ascii="Times New Roman" w:hAnsi="Times New Roman" w:eastAsia="Times New Roman" w:cs="Times New Roman"/>
          <w:spacing w:val="8"/>
        </w:rPr>
        <w:t>“</w:t>
      </w:r>
      <w:r>
        <w:rPr>
          <w:spacing w:val="8"/>
        </w:rPr>
        <w:t>国家级技能大师工作室</w:t>
      </w:r>
      <w:r>
        <w:rPr>
          <w:rFonts w:ascii="Times New Roman" w:hAnsi="Times New Roman" w:eastAsia="Times New Roman" w:cs="Times New Roman"/>
          <w:spacing w:val="8"/>
        </w:rPr>
        <w:t>”</w:t>
      </w:r>
      <w:r>
        <w:rPr>
          <w:spacing w:val="8"/>
        </w:rPr>
        <w:t>负责人。</w:t>
      </w:r>
    </w:p>
    <w:sectPr>
      <w:footerReference r:id="rId16" w:type="default"/>
      <w:pgSz w:w="11906" w:h="16839"/>
      <w:pgMar w:top="1431" w:right="1326" w:bottom="1144" w:left="1413" w:header="0" w:footer="891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FangSong_GB2312">
    <w:altName w:val="仿宋_GB2312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KaiTi_GB2312">
    <w:altName w:val="楷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025C34">
    <w:pPr>
      <w:spacing w:line="178" w:lineRule="auto"/>
      <w:ind w:left="836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—7—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0F4223B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—16—</w:t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8DE726">
    <w:pPr>
      <w:spacing w:line="181" w:lineRule="auto"/>
      <w:ind w:left="8288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—17—</w:t>
    </w:r>
  </w:p>
</w:ftr>
</file>

<file path=word/footer1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B7B5B9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—18—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1E4C737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—8—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75F8A4">
    <w:pPr>
      <w:spacing w:line="181" w:lineRule="auto"/>
      <w:ind w:left="836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—9—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8007B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—10—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D33397">
    <w:pPr>
      <w:spacing w:line="181" w:lineRule="auto"/>
      <w:ind w:left="8237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-2"/>
        <w:sz w:val="28"/>
        <w:szCs w:val="28"/>
      </w:rPr>
      <w:t>—11—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596C50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—12—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F492414">
    <w:pPr>
      <w:spacing w:line="181" w:lineRule="auto"/>
      <w:jc w:val="right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—13—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A093C6A">
    <w:pPr>
      <w:spacing w:line="181" w:lineRule="auto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—14—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CCBB0">
    <w:pPr>
      <w:spacing w:line="181" w:lineRule="auto"/>
      <w:ind w:left="8222"/>
      <w:rPr>
        <w:rFonts w:ascii="Times New Roman" w:hAnsi="Times New Roman" w:eastAsia="Times New Roman" w:cs="Times New Roman"/>
        <w:sz w:val="28"/>
        <w:szCs w:val="28"/>
      </w:rPr>
    </w:pPr>
    <w:r>
      <w:rPr>
        <w:rFonts w:ascii="Times New Roman" w:hAnsi="Times New Roman" w:eastAsia="Times New Roman" w:cs="Times New Roman"/>
        <w:spacing w:val="1"/>
        <w:sz w:val="28"/>
        <w:szCs w:val="28"/>
      </w:rPr>
      <w:t>—15—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2EB01FEA"/>
    <w:rsid w:val="604E7E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autoRedefine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_GB2312" w:hAnsi="FangSong_GB2312" w:eastAsia="FangSong_GB2312" w:cs="FangSong_GB2312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footer" Target="footer3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theme" Target="theme/theme1.xml"/><Relationship Id="rId16" Type="http://schemas.openxmlformats.org/officeDocument/2006/relationships/footer" Target="footer12.xml"/><Relationship Id="rId15" Type="http://schemas.openxmlformats.org/officeDocument/2006/relationships/footer" Target="footer11.xml"/><Relationship Id="rId14" Type="http://schemas.openxmlformats.org/officeDocument/2006/relationships/footer" Target="footer10.xml"/><Relationship Id="rId13" Type="http://schemas.openxmlformats.org/officeDocument/2006/relationships/footer" Target="footer9.xml"/><Relationship Id="rId12" Type="http://schemas.openxmlformats.org/officeDocument/2006/relationships/footer" Target="footer8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12</Pages>
  <Words>8004</Words>
  <Characters>8106</Characters>
  <TotalTime>0</TotalTime>
  <ScaleCrop>false</ScaleCrop>
  <LinksUpToDate>false</LinksUpToDate>
  <CharactersWithSpaces>8323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2024-12-11T16:15:00Z</dcterms:created>
  <dc:creator>王宇</dc:creator>
  <cp:lastModifiedBy>珲鸽</cp:lastModifiedBy>
  <dcterms:modified xsi:type="dcterms:W3CDTF">2026-04-14T08:53:47Z</dcterms:modified>
  <dc:title>湖南省教育厅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wqlLaW5nc29mdCBQREYgdG8gV1BTIDExNQ</vt:lpwstr>
  </property>
  <property fmtid="{D5CDD505-2E9C-101B-9397-08002B2CF9AE}" pid="3" name="Created">
    <vt:filetime>2026-04-14T16:51:49Z</vt:filetime>
  </property>
  <property fmtid="{D5CDD505-2E9C-101B-9397-08002B2CF9AE}" pid="4" name="KSOTemplateDocerSaveRecord">
    <vt:lpwstr>eyJoZGlkIjoiZDcwZGI1OWJkNWIwM2E0OTMyMWNlZDcyNTg1ODJkMDEiLCJ1c2VySWQiOiI5OTk5Mzg2NTIifQ==</vt:lpwstr>
  </property>
  <property fmtid="{D5CDD505-2E9C-101B-9397-08002B2CF9AE}" pid="5" name="KSOProductBuildVer">
    <vt:lpwstr>2052-12.1.0.23542</vt:lpwstr>
  </property>
  <property fmtid="{D5CDD505-2E9C-101B-9397-08002B2CF9AE}" pid="6" name="ICV">
    <vt:lpwstr>6BF3D30454004368A4D231369AF56C05_12</vt:lpwstr>
  </property>
</Properties>
</file>